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CC" w:rsidRDefault="00145B1C" w:rsidP="00FD75B1">
      <w:pPr>
        <w:tabs>
          <w:tab w:val="left" w:pos="1112"/>
          <w:tab w:val="left" w:pos="9498"/>
        </w:tabs>
        <w:spacing w:line="336" w:lineRule="auto"/>
        <w:ind w:right="15"/>
        <w:rPr>
          <w:rFonts w:ascii="Verdana" w:hAnsi="Verdana"/>
          <w:b/>
          <w:snapToGrid w:val="0"/>
          <w:sz w:val="20"/>
          <w:szCs w:val="20"/>
        </w:rPr>
      </w:pPr>
      <w:r>
        <w:rPr>
          <w:rFonts w:ascii="Verdana" w:hAnsi="Verdana"/>
          <w:noProof/>
          <w:sz w:val="20"/>
          <w:szCs w:val="20"/>
        </w:rPr>
        <w:drawing>
          <wp:anchor distT="0" distB="0" distL="114300" distR="114300" simplePos="0" relativeHeight="251661312" behindDoc="1" locked="0" layoutInCell="1" allowOverlap="1">
            <wp:simplePos x="0" y="0"/>
            <wp:positionH relativeFrom="column">
              <wp:posOffset>4556760</wp:posOffset>
            </wp:positionH>
            <wp:positionV relativeFrom="paragraph">
              <wp:posOffset>-432435</wp:posOffset>
            </wp:positionV>
            <wp:extent cx="1419860" cy="859155"/>
            <wp:effectExtent l="19050" t="0" r="8890" b="0"/>
            <wp:wrapTight wrapText="bothSides">
              <wp:wrapPolygon edited="0">
                <wp:start x="-290" y="0"/>
                <wp:lineTo x="-290" y="21073"/>
                <wp:lineTo x="21735" y="21073"/>
                <wp:lineTo x="21735" y="0"/>
                <wp:lineTo x="-290" y="0"/>
              </wp:wrapPolygon>
            </wp:wrapTight>
            <wp:docPr id="4" name="Εικόνα 1" descr="C:\Users\USER\Desktop\Δ.Λ.Τ.Α\ΔΙΟΙΚΗΤΙΚΑ-ΟΡΓΑΝΩΤΙΚΑ ΘΕΜΑΤΑ\LOGO\new-logo-04b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Δ.Λ.Τ.Α\ΔΙΟΙΚΗΤΙΚΑ-ΟΡΓΑΝΩΤΙΚΑ ΘΕΜΑΤΑ\LOGO\new-logo-04b_process.jpg"/>
                    <pic:cNvPicPr>
                      <a:picLocks noChangeAspect="1" noChangeArrowheads="1"/>
                    </pic:cNvPicPr>
                  </pic:nvPicPr>
                  <pic:blipFill>
                    <a:blip r:embed="rId8" cstate="print"/>
                    <a:srcRect/>
                    <a:stretch>
                      <a:fillRect/>
                    </a:stretch>
                  </pic:blipFill>
                  <pic:spPr bwMode="auto">
                    <a:xfrm>
                      <a:off x="0" y="0"/>
                      <a:ext cx="1419860" cy="859155"/>
                    </a:xfrm>
                    <a:prstGeom prst="rect">
                      <a:avLst/>
                    </a:prstGeom>
                    <a:noFill/>
                    <a:ln w="9525">
                      <a:noFill/>
                      <a:miter lim="800000"/>
                      <a:headEnd/>
                      <a:tailEnd/>
                    </a:ln>
                  </pic:spPr>
                </pic:pic>
              </a:graphicData>
            </a:graphic>
          </wp:anchor>
        </w:drawing>
      </w:r>
      <w:r w:rsidR="008C5403">
        <w:rPr>
          <w:rFonts w:ascii="Verdana" w:hAnsi="Verdana"/>
          <w:noProof/>
          <w:sz w:val="20"/>
          <w:szCs w:val="20"/>
        </w:rPr>
        <w:drawing>
          <wp:anchor distT="0" distB="0" distL="114300" distR="114300" simplePos="0" relativeHeight="251659264" behindDoc="0" locked="0" layoutInCell="1" allowOverlap="1">
            <wp:simplePos x="0" y="0"/>
            <wp:positionH relativeFrom="column">
              <wp:posOffset>544830</wp:posOffset>
            </wp:positionH>
            <wp:positionV relativeFrom="paragraph">
              <wp:posOffset>-106045</wp:posOffset>
            </wp:positionV>
            <wp:extent cx="521970" cy="533400"/>
            <wp:effectExtent l="19050" t="0" r="0" b="0"/>
            <wp:wrapSquare wrapText="bothSides"/>
            <wp:docPr id="1" name="Εικόνα 1" descr="ypep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ypepth"/>
                    <pic:cNvPicPr>
                      <a:picLocks noChangeAspect="1" noChangeArrowheads="1"/>
                    </pic:cNvPicPr>
                  </pic:nvPicPr>
                  <pic:blipFill>
                    <a:blip r:embed="rId9" cstate="print"/>
                    <a:srcRect/>
                    <a:stretch>
                      <a:fillRect/>
                    </a:stretch>
                  </pic:blipFill>
                  <pic:spPr bwMode="auto">
                    <a:xfrm>
                      <a:off x="0" y="0"/>
                      <a:ext cx="521970" cy="533400"/>
                    </a:xfrm>
                    <a:prstGeom prst="rect">
                      <a:avLst/>
                    </a:prstGeom>
                    <a:noFill/>
                    <a:ln w="9525">
                      <a:noFill/>
                      <a:miter lim="800000"/>
                      <a:headEnd/>
                      <a:tailEnd/>
                    </a:ln>
                  </pic:spPr>
                </pic:pic>
              </a:graphicData>
            </a:graphic>
          </wp:anchor>
        </w:drawing>
      </w:r>
      <w:r w:rsidR="003C3C82">
        <w:rPr>
          <w:rFonts w:ascii="Verdana" w:hAnsi="Verdana"/>
          <w:sz w:val="20"/>
          <w:szCs w:val="20"/>
        </w:rPr>
        <w:t xml:space="preserve">             </w:t>
      </w:r>
      <w:r w:rsidR="00F164CC">
        <w:rPr>
          <w:rFonts w:ascii="Verdana" w:hAnsi="Verdana"/>
          <w:sz w:val="20"/>
          <w:szCs w:val="20"/>
        </w:rPr>
        <w:t xml:space="preserve"> </w:t>
      </w:r>
    </w:p>
    <w:p w:rsidR="008C5403" w:rsidRDefault="008C5403" w:rsidP="00F164CC">
      <w:pPr>
        <w:tabs>
          <w:tab w:val="left" w:pos="1112"/>
        </w:tabs>
        <w:spacing w:line="336" w:lineRule="auto"/>
        <w:ind w:right="15"/>
        <w:rPr>
          <w:rFonts w:ascii="Verdana" w:hAnsi="Verdana"/>
          <w:b/>
          <w:snapToGrid w:val="0"/>
          <w:sz w:val="20"/>
          <w:szCs w:val="20"/>
        </w:rPr>
      </w:pPr>
    </w:p>
    <w:p w:rsidR="005D31A5" w:rsidRPr="00F164CC" w:rsidRDefault="005D31A5" w:rsidP="009F5FF3">
      <w:pPr>
        <w:tabs>
          <w:tab w:val="left" w:pos="1112"/>
        </w:tabs>
        <w:spacing w:line="276" w:lineRule="auto"/>
        <w:ind w:right="15"/>
        <w:rPr>
          <w:rFonts w:ascii="Verdana" w:hAnsi="Verdana"/>
          <w:b/>
          <w:snapToGrid w:val="0"/>
          <w:sz w:val="20"/>
          <w:szCs w:val="20"/>
        </w:rPr>
      </w:pPr>
      <w:r w:rsidRPr="00F164CC">
        <w:rPr>
          <w:rFonts w:ascii="Verdana" w:hAnsi="Verdana"/>
          <w:b/>
          <w:snapToGrid w:val="0"/>
          <w:sz w:val="20"/>
          <w:szCs w:val="20"/>
        </w:rPr>
        <w:t>ΕΛΛΗΝΙΚΗ ΔΗΜΟΚΡΑΤΙΑ</w:t>
      </w:r>
      <w:r w:rsidR="00F164CC">
        <w:rPr>
          <w:rFonts w:ascii="Verdana" w:hAnsi="Verdana"/>
          <w:b/>
          <w:snapToGrid w:val="0"/>
          <w:sz w:val="20"/>
          <w:szCs w:val="20"/>
        </w:rPr>
        <w:t xml:space="preserve">                                       </w:t>
      </w:r>
      <w:r w:rsidR="006A1598">
        <w:rPr>
          <w:rFonts w:ascii="Verdana" w:hAnsi="Verdana"/>
          <w:b/>
          <w:snapToGrid w:val="0"/>
          <w:sz w:val="20"/>
          <w:szCs w:val="20"/>
        </w:rPr>
        <w:t xml:space="preserve">                    </w:t>
      </w:r>
      <w:r w:rsidR="006A1598" w:rsidRPr="006A1598">
        <w:rPr>
          <w:rFonts w:ascii="Verdana" w:hAnsi="Verdana"/>
          <w:b/>
          <w:snapToGrid w:val="0"/>
          <w:sz w:val="20"/>
          <w:szCs w:val="20"/>
        </w:rPr>
        <w:tab/>
      </w:r>
      <w:r w:rsidR="002363CA">
        <w:rPr>
          <w:rFonts w:ascii="Verdana" w:hAnsi="Verdana"/>
          <w:b/>
          <w:snapToGrid w:val="0"/>
          <w:sz w:val="20"/>
          <w:szCs w:val="20"/>
        </w:rPr>
        <w:t xml:space="preserve">Ιερισσός, </w:t>
      </w:r>
      <w:r w:rsidR="009C686F" w:rsidRPr="009C686F">
        <w:rPr>
          <w:rFonts w:ascii="Verdana" w:hAnsi="Verdana"/>
          <w:b/>
          <w:snapToGrid w:val="0"/>
          <w:sz w:val="20"/>
          <w:szCs w:val="20"/>
        </w:rPr>
        <w:t>27</w:t>
      </w:r>
      <w:r w:rsidR="00583BB1" w:rsidRPr="009C686F">
        <w:rPr>
          <w:rFonts w:ascii="Verdana" w:hAnsi="Verdana"/>
          <w:b/>
          <w:snapToGrid w:val="0"/>
          <w:sz w:val="20"/>
          <w:szCs w:val="20"/>
        </w:rPr>
        <w:t>-0</w:t>
      </w:r>
      <w:r w:rsidR="009C686F" w:rsidRPr="009C686F">
        <w:rPr>
          <w:rFonts w:ascii="Verdana" w:hAnsi="Verdana"/>
          <w:b/>
          <w:snapToGrid w:val="0"/>
          <w:sz w:val="20"/>
          <w:szCs w:val="20"/>
        </w:rPr>
        <w:t>3</w:t>
      </w:r>
      <w:r w:rsidR="00FC7E20" w:rsidRPr="009C686F">
        <w:rPr>
          <w:rFonts w:ascii="Verdana" w:hAnsi="Verdana"/>
          <w:b/>
          <w:snapToGrid w:val="0"/>
          <w:sz w:val="20"/>
          <w:szCs w:val="20"/>
        </w:rPr>
        <w:t>-201</w:t>
      </w:r>
      <w:r w:rsidR="009C686F" w:rsidRPr="009C686F">
        <w:rPr>
          <w:rFonts w:ascii="Verdana" w:hAnsi="Verdana"/>
          <w:b/>
          <w:snapToGrid w:val="0"/>
          <w:sz w:val="20"/>
          <w:szCs w:val="20"/>
        </w:rPr>
        <w:t>9</w:t>
      </w:r>
      <w:r w:rsidR="00F164CC">
        <w:rPr>
          <w:rFonts w:ascii="Verdana" w:hAnsi="Verdana"/>
          <w:b/>
          <w:snapToGrid w:val="0"/>
          <w:sz w:val="20"/>
          <w:szCs w:val="20"/>
        </w:rPr>
        <w:t xml:space="preserve">                    </w:t>
      </w:r>
      <w:r w:rsidR="002F0161" w:rsidRPr="00F164CC">
        <w:rPr>
          <w:rFonts w:ascii="Verdana" w:hAnsi="Verdana"/>
          <w:b/>
          <w:snapToGrid w:val="0"/>
          <w:sz w:val="20"/>
          <w:szCs w:val="20"/>
        </w:rPr>
        <w:t xml:space="preserve"> </w:t>
      </w:r>
      <w:r w:rsidR="00F164CC">
        <w:rPr>
          <w:rFonts w:ascii="Verdana" w:hAnsi="Verdana"/>
          <w:b/>
          <w:snapToGrid w:val="0"/>
          <w:sz w:val="20"/>
          <w:szCs w:val="20"/>
        </w:rPr>
        <w:t xml:space="preserve">                                                                                                                                  </w:t>
      </w:r>
      <w:r w:rsidR="002F0161" w:rsidRPr="00F164CC">
        <w:rPr>
          <w:rFonts w:ascii="Verdana" w:hAnsi="Verdana"/>
          <w:b/>
          <w:snapToGrid w:val="0"/>
          <w:sz w:val="20"/>
          <w:szCs w:val="20"/>
        </w:rPr>
        <w:t xml:space="preserve">             </w:t>
      </w:r>
    </w:p>
    <w:p w:rsidR="00382FCB" w:rsidRPr="00AA1440" w:rsidRDefault="00F164CC" w:rsidP="009F5FF3">
      <w:pPr>
        <w:tabs>
          <w:tab w:val="left" w:pos="1112"/>
        </w:tabs>
        <w:spacing w:line="276" w:lineRule="auto"/>
        <w:ind w:right="15"/>
        <w:jc w:val="both"/>
        <w:rPr>
          <w:rFonts w:ascii="Verdana" w:hAnsi="Verdana"/>
          <w:b/>
          <w:snapToGrid w:val="0"/>
          <w:sz w:val="20"/>
          <w:szCs w:val="20"/>
        </w:rPr>
      </w:pPr>
      <w:r>
        <w:rPr>
          <w:rFonts w:ascii="Verdana" w:hAnsi="Verdana"/>
          <w:b/>
          <w:snapToGrid w:val="0"/>
          <w:sz w:val="20"/>
          <w:szCs w:val="20"/>
        </w:rPr>
        <w:t xml:space="preserve">ΝΟΜΟΣ </w:t>
      </w:r>
      <w:r w:rsidR="005D31A5" w:rsidRPr="00F164CC">
        <w:rPr>
          <w:rFonts w:ascii="Verdana" w:hAnsi="Verdana"/>
          <w:b/>
          <w:snapToGrid w:val="0"/>
          <w:sz w:val="20"/>
          <w:szCs w:val="20"/>
        </w:rPr>
        <w:t>ΧΑΛΚΙΔΙΚΗΣ</w:t>
      </w:r>
      <w:r>
        <w:rPr>
          <w:rFonts w:ascii="Verdana" w:hAnsi="Verdana"/>
          <w:b/>
          <w:snapToGrid w:val="0"/>
          <w:sz w:val="20"/>
          <w:szCs w:val="20"/>
        </w:rPr>
        <w:t xml:space="preserve">                                   </w:t>
      </w:r>
      <w:r w:rsidR="006A1598">
        <w:rPr>
          <w:rFonts w:ascii="Verdana" w:hAnsi="Verdana"/>
          <w:b/>
          <w:snapToGrid w:val="0"/>
          <w:sz w:val="20"/>
          <w:szCs w:val="20"/>
        </w:rPr>
        <w:t xml:space="preserve">                         </w:t>
      </w:r>
      <w:r w:rsidR="006A1598" w:rsidRPr="003726BF">
        <w:rPr>
          <w:rFonts w:ascii="Verdana" w:hAnsi="Verdana"/>
          <w:b/>
          <w:snapToGrid w:val="0"/>
          <w:sz w:val="20"/>
          <w:szCs w:val="20"/>
        </w:rPr>
        <w:tab/>
      </w:r>
      <w:r w:rsidR="006A1598" w:rsidRPr="003726BF">
        <w:rPr>
          <w:rFonts w:ascii="Verdana" w:hAnsi="Verdana"/>
          <w:b/>
          <w:snapToGrid w:val="0"/>
          <w:sz w:val="20"/>
          <w:szCs w:val="20"/>
        </w:rPr>
        <w:tab/>
      </w:r>
      <w:r w:rsidR="00AA1440" w:rsidRPr="00AA1440">
        <w:rPr>
          <w:rFonts w:ascii="Verdana" w:hAnsi="Verdana"/>
          <w:b/>
          <w:snapToGrid w:val="0"/>
          <w:sz w:val="20"/>
          <w:szCs w:val="20"/>
        </w:rPr>
        <w:t xml:space="preserve"> </w:t>
      </w:r>
    </w:p>
    <w:p w:rsidR="00165518" w:rsidRPr="00165518" w:rsidRDefault="00382FCB" w:rsidP="009F5FF3">
      <w:pPr>
        <w:tabs>
          <w:tab w:val="left" w:pos="1112"/>
        </w:tabs>
        <w:spacing w:line="276" w:lineRule="auto"/>
        <w:ind w:right="4762"/>
        <w:jc w:val="both"/>
        <w:rPr>
          <w:rFonts w:ascii="Verdana" w:hAnsi="Verdana"/>
          <w:b/>
          <w:snapToGrid w:val="0"/>
          <w:sz w:val="20"/>
          <w:szCs w:val="20"/>
        </w:rPr>
      </w:pPr>
      <w:r w:rsidRPr="00F164CC">
        <w:rPr>
          <w:rFonts w:ascii="Verdana" w:hAnsi="Verdana"/>
          <w:b/>
          <w:snapToGrid w:val="0"/>
          <w:sz w:val="20"/>
          <w:szCs w:val="20"/>
        </w:rPr>
        <w:t>ΔΗΜΟΣ ΑΡΙΣΤΟΤΕΛΗ</w:t>
      </w:r>
    </w:p>
    <w:p w:rsidR="00B80C7A" w:rsidRPr="00DB2CF1" w:rsidRDefault="00DB2CF1" w:rsidP="009F5FF3">
      <w:pPr>
        <w:tabs>
          <w:tab w:val="left" w:pos="1112"/>
        </w:tabs>
        <w:spacing w:line="276" w:lineRule="auto"/>
        <w:ind w:right="4762"/>
        <w:jc w:val="both"/>
        <w:rPr>
          <w:rFonts w:ascii="Verdana" w:hAnsi="Verdana"/>
          <w:b/>
          <w:snapToGrid w:val="0"/>
          <w:sz w:val="20"/>
          <w:szCs w:val="20"/>
        </w:rPr>
      </w:pPr>
      <w:r>
        <w:rPr>
          <w:rFonts w:ascii="Verdana" w:hAnsi="Verdana"/>
          <w:b/>
          <w:snapToGrid w:val="0"/>
          <w:sz w:val="20"/>
          <w:szCs w:val="20"/>
        </w:rPr>
        <w:t>ΔΗΜΟΤΙΚΟ ΛΙΜΕΝΙΚΟ ΤΑΜΕΙΟ</w:t>
      </w:r>
      <w:r w:rsidR="006467BE">
        <w:rPr>
          <w:rFonts w:ascii="Verdana" w:hAnsi="Verdana"/>
          <w:b/>
          <w:snapToGrid w:val="0"/>
          <w:sz w:val="20"/>
          <w:szCs w:val="20"/>
        </w:rPr>
        <w:t xml:space="preserve"> </w:t>
      </w:r>
    </w:p>
    <w:p w:rsidR="009063A4" w:rsidRDefault="00DE31CF" w:rsidP="009F5FF3">
      <w:pPr>
        <w:tabs>
          <w:tab w:val="right" w:pos="8460"/>
        </w:tabs>
        <w:autoSpaceDE w:val="0"/>
        <w:autoSpaceDN w:val="0"/>
        <w:spacing w:line="276" w:lineRule="auto"/>
        <w:ind w:right="-54"/>
        <w:jc w:val="both"/>
        <w:rPr>
          <w:rFonts w:ascii="Verdana" w:hAnsi="Verdana"/>
          <w:snapToGrid w:val="0"/>
          <w:sz w:val="20"/>
          <w:szCs w:val="20"/>
        </w:rPr>
      </w:pPr>
      <w:proofErr w:type="spellStart"/>
      <w:r w:rsidRPr="00F164CC">
        <w:rPr>
          <w:rFonts w:ascii="Verdana" w:hAnsi="Verdana"/>
          <w:b/>
          <w:snapToGrid w:val="0"/>
          <w:sz w:val="20"/>
          <w:szCs w:val="20"/>
        </w:rPr>
        <w:t>Ταχ.Δ</w:t>
      </w:r>
      <w:proofErr w:type="spellEnd"/>
      <w:r w:rsidRPr="00F164CC">
        <w:rPr>
          <w:rFonts w:ascii="Verdana" w:hAnsi="Verdana"/>
          <w:b/>
          <w:snapToGrid w:val="0"/>
          <w:sz w:val="20"/>
          <w:szCs w:val="20"/>
        </w:rPr>
        <w:t>/</w:t>
      </w:r>
      <w:proofErr w:type="spellStart"/>
      <w:r w:rsidRPr="00F164CC">
        <w:rPr>
          <w:rFonts w:ascii="Verdana" w:hAnsi="Verdana"/>
          <w:b/>
          <w:snapToGrid w:val="0"/>
          <w:sz w:val="20"/>
          <w:szCs w:val="20"/>
        </w:rPr>
        <w:t>νση</w:t>
      </w:r>
      <w:proofErr w:type="spellEnd"/>
      <w:r w:rsidRPr="00F164CC">
        <w:rPr>
          <w:rFonts w:ascii="Verdana" w:hAnsi="Verdana"/>
          <w:b/>
          <w:snapToGrid w:val="0"/>
          <w:sz w:val="20"/>
          <w:szCs w:val="20"/>
        </w:rPr>
        <w:t>:</w:t>
      </w:r>
      <w:r w:rsidRPr="00F164CC">
        <w:rPr>
          <w:rFonts w:ascii="Verdana" w:hAnsi="Verdana"/>
          <w:snapToGrid w:val="0"/>
          <w:sz w:val="20"/>
          <w:szCs w:val="20"/>
        </w:rPr>
        <w:t xml:space="preserve"> </w:t>
      </w:r>
      <w:r w:rsidR="009063A4">
        <w:rPr>
          <w:rFonts w:ascii="Verdana" w:hAnsi="Verdana"/>
          <w:snapToGrid w:val="0"/>
          <w:sz w:val="20"/>
          <w:szCs w:val="20"/>
        </w:rPr>
        <w:t>Αγίου Νικολάου 3</w:t>
      </w:r>
      <w:r w:rsidR="00836D3C">
        <w:rPr>
          <w:rFonts w:ascii="Verdana" w:hAnsi="Verdana"/>
          <w:snapToGrid w:val="0"/>
          <w:sz w:val="20"/>
          <w:szCs w:val="20"/>
        </w:rPr>
        <w:t xml:space="preserve"> </w:t>
      </w:r>
    </w:p>
    <w:p w:rsidR="00DE31CF" w:rsidRPr="00836D3C" w:rsidRDefault="006A1598" w:rsidP="009F5FF3">
      <w:pPr>
        <w:tabs>
          <w:tab w:val="right" w:pos="8460"/>
        </w:tabs>
        <w:autoSpaceDE w:val="0"/>
        <w:autoSpaceDN w:val="0"/>
        <w:spacing w:line="276" w:lineRule="auto"/>
        <w:ind w:right="-54"/>
        <w:jc w:val="both"/>
        <w:rPr>
          <w:rFonts w:ascii="Verdana" w:hAnsi="Verdana"/>
          <w:snapToGrid w:val="0"/>
          <w:sz w:val="20"/>
          <w:szCs w:val="20"/>
        </w:rPr>
      </w:pPr>
      <w:r>
        <w:rPr>
          <w:rFonts w:ascii="Verdana" w:hAnsi="Verdana"/>
          <w:snapToGrid w:val="0"/>
          <w:sz w:val="20"/>
          <w:szCs w:val="20"/>
        </w:rPr>
        <w:t>63075 Ιερισσός</w:t>
      </w:r>
      <w:r w:rsidR="00B80C7A" w:rsidRPr="00F164CC">
        <w:rPr>
          <w:rFonts w:ascii="Verdana" w:hAnsi="Verdana"/>
          <w:b/>
          <w:snapToGrid w:val="0"/>
          <w:sz w:val="20"/>
          <w:szCs w:val="20"/>
        </w:rPr>
        <w:t xml:space="preserve"> </w:t>
      </w:r>
      <w:r w:rsidR="005D31A5" w:rsidRPr="00F164CC">
        <w:rPr>
          <w:rFonts w:ascii="Verdana" w:hAnsi="Verdana"/>
          <w:b/>
          <w:snapToGrid w:val="0"/>
          <w:sz w:val="20"/>
          <w:szCs w:val="20"/>
        </w:rPr>
        <w:t xml:space="preserve">                  </w:t>
      </w:r>
      <w:r w:rsidR="00716CE6" w:rsidRPr="00F164CC">
        <w:rPr>
          <w:rFonts w:ascii="Verdana" w:hAnsi="Verdana"/>
          <w:b/>
          <w:snapToGrid w:val="0"/>
          <w:sz w:val="20"/>
          <w:szCs w:val="20"/>
        </w:rPr>
        <w:t xml:space="preserve">      </w:t>
      </w:r>
      <w:r w:rsidR="005D31A5" w:rsidRPr="00F164CC">
        <w:rPr>
          <w:rFonts w:ascii="Verdana" w:hAnsi="Verdana"/>
          <w:b/>
          <w:snapToGrid w:val="0"/>
          <w:sz w:val="20"/>
          <w:szCs w:val="20"/>
        </w:rPr>
        <w:t xml:space="preserve">                  </w:t>
      </w:r>
      <w:r w:rsidR="009865C4" w:rsidRPr="00F164CC">
        <w:rPr>
          <w:rFonts w:ascii="Verdana" w:hAnsi="Verdana"/>
          <w:b/>
          <w:snapToGrid w:val="0"/>
          <w:sz w:val="20"/>
          <w:szCs w:val="20"/>
        </w:rPr>
        <w:t xml:space="preserve">   </w:t>
      </w:r>
      <w:r w:rsidR="002F0161" w:rsidRPr="00F164CC">
        <w:rPr>
          <w:rFonts w:ascii="Verdana" w:hAnsi="Verdana"/>
          <w:b/>
          <w:snapToGrid w:val="0"/>
          <w:sz w:val="20"/>
          <w:szCs w:val="20"/>
        </w:rPr>
        <w:t xml:space="preserve"> </w:t>
      </w:r>
    </w:p>
    <w:p w:rsidR="00382FCB" w:rsidRPr="00A24C12" w:rsidRDefault="00DE31CF" w:rsidP="009F5FF3">
      <w:pPr>
        <w:tabs>
          <w:tab w:val="right" w:pos="8460"/>
        </w:tabs>
        <w:autoSpaceDE w:val="0"/>
        <w:autoSpaceDN w:val="0"/>
        <w:spacing w:line="276" w:lineRule="auto"/>
        <w:ind w:right="-54"/>
        <w:jc w:val="both"/>
        <w:rPr>
          <w:rFonts w:ascii="Verdana" w:hAnsi="Verdana"/>
          <w:b/>
          <w:snapToGrid w:val="0"/>
          <w:sz w:val="20"/>
          <w:szCs w:val="20"/>
        </w:rPr>
      </w:pPr>
      <w:proofErr w:type="spellStart"/>
      <w:r w:rsidRPr="00F164CC">
        <w:rPr>
          <w:rFonts w:ascii="Verdana" w:hAnsi="Verdana"/>
          <w:b/>
          <w:snapToGrid w:val="0"/>
          <w:sz w:val="20"/>
          <w:szCs w:val="20"/>
        </w:rPr>
        <w:t>Τηλ</w:t>
      </w:r>
      <w:proofErr w:type="spellEnd"/>
      <w:r w:rsidRPr="00A24C12">
        <w:rPr>
          <w:rFonts w:ascii="Verdana" w:hAnsi="Verdana"/>
          <w:b/>
          <w:snapToGrid w:val="0"/>
          <w:sz w:val="20"/>
          <w:szCs w:val="20"/>
        </w:rPr>
        <w:t>.:</w:t>
      </w:r>
      <w:r w:rsidR="006A1598" w:rsidRPr="00A24C12">
        <w:rPr>
          <w:rFonts w:ascii="Verdana" w:hAnsi="Verdana"/>
          <w:snapToGrid w:val="0"/>
          <w:sz w:val="20"/>
          <w:szCs w:val="20"/>
        </w:rPr>
        <w:t xml:space="preserve"> 2377 0 41212</w:t>
      </w:r>
      <w:r w:rsidR="00382FCB" w:rsidRPr="00A24C12">
        <w:rPr>
          <w:rFonts w:ascii="Verdana" w:hAnsi="Verdana"/>
          <w:snapToGrid w:val="0"/>
          <w:sz w:val="20"/>
          <w:szCs w:val="20"/>
        </w:rPr>
        <w:t xml:space="preserve">                                   </w:t>
      </w:r>
    </w:p>
    <w:p w:rsidR="00154B20" w:rsidRPr="00A24C12" w:rsidRDefault="00DE31CF" w:rsidP="009F5FF3">
      <w:pPr>
        <w:tabs>
          <w:tab w:val="center" w:pos="5040"/>
        </w:tabs>
        <w:spacing w:line="276" w:lineRule="auto"/>
        <w:jc w:val="both"/>
        <w:rPr>
          <w:rFonts w:ascii="Verdana" w:hAnsi="Verdana"/>
          <w:snapToGrid w:val="0"/>
          <w:sz w:val="20"/>
          <w:szCs w:val="20"/>
        </w:rPr>
      </w:pPr>
      <w:r w:rsidRPr="00F164CC">
        <w:rPr>
          <w:rFonts w:ascii="Verdana" w:hAnsi="Verdana"/>
          <w:b/>
          <w:snapToGrid w:val="0"/>
          <w:sz w:val="20"/>
          <w:szCs w:val="20"/>
          <w:lang w:val="fr-FR"/>
        </w:rPr>
        <w:t>Fax</w:t>
      </w:r>
      <w:r w:rsidRPr="00A24C12">
        <w:rPr>
          <w:rFonts w:ascii="Verdana" w:hAnsi="Verdana"/>
          <w:b/>
          <w:snapToGrid w:val="0"/>
          <w:sz w:val="20"/>
          <w:szCs w:val="20"/>
        </w:rPr>
        <w:t>:</w:t>
      </w:r>
      <w:r w:rsidR="006A1598" w:rsidRPr="00A24C12">
        <w:rPr>
          <w:rFonts w:ascii="Verdana" w:hAnsi="Verdana"/>
          <w:snapToGrid w:val="0"/>
          <w:sz w:val="20"/>
          <w:szCs w:val="20"/>
        </w:rPr>
        <w:t xml:space="preserve"> 2377 0 41208</w:t>
      </w:r>
      <w:r w:rsidRPr="00A24C12">
        <w:rPr>
          <w:rFonts w:ascii="Verdana" w:hAnsi="Verdana"/>
          <w:snapToGrid w:val="0"/>
          <w:sz w:val="20"/>
          <w:szCs w:val="20"/>
        </w:rPr>
        <w:tab/>
      </w:r>
    </w:p>
    <w:p w:rsidR="005C4299" w:rsidRPr="007C43DE" w:rsidRDefault="00DE31CF" w:rsidP="009F5FF3">
      <w:pPr>
        <w:tabs>
          <w:tab w:val="center" w:pos="5040"/>
        </w:tabs>
        <w:spacing w:line="276" w:lineRule="auto"/>
        <w:jc w:val="both"/>
        <w:rPr>
          <w:rFonts w:ascii="Verdana" w:hAnsi="Verdana"/>
          <w:b/>
          <w:snapToGrid w:val="0"/>
          <w:sz w:val="20"/>
          <w:szCs w:val="20"/>
          <w:lang w:val="en-US"/>
        </w:rPr>
      </w:pPr>
      <w:proofErr w:type="gramStart"/>
      <w:r w:rsidRPr="00F164CC">
        <w:rPr>
          <w:rFonts w:ascii="Verdana" w:hAnsi="Verdana"/>
          <w:b/>
          <w:bCs/>
          <w:sz w:val="20"/>
          <w:szCs w:val="20"/>
          <w:lang w:val="fr-FR"/>
        </w:rPr>
        <w:t>e</w:t>
      </w:r>
      <w:r w:rsidRPr="007C43DE">
        <w:rPr>
          <w:rFonts w:ascii="Verdana" w:hAnsi="Verdana"/>
          <w:b/>
          <w:bCs/>
          <w:sz w:val="20"/>
          <w:szCs w:val="20"/>
          <w:lang w:val="en-US"/>
        </w:rPr>
        <w:t>-</w:t>
      </w:r>
      <w:r w:rsidRPr="00F164CC">
        <w:rPr>
          <w:rFonts w:ascii="Verdana" w:hAnsi="Verdana"/>
          <w:b/>
          <w:bCs/>
          <w:sz w:val="20"/>
          <w:szCs w:val="20"/>
          <w:lang w:val="fr-FR"/>
        </w:rPr>
        <w:t>mail</w:t>
      </w:r>
      <w:proofErr w:type="gramEnd"/>
      <w:r w:rsidRPr="007C43DE">
        <w:rPr>
          <w:rFonts w:ascii="Verdana" w:hAnsi="Verdana"/>
          <w:b/>
          <w:bCs/>
          <w:sz w:val="20"/>
          <w:szCs w:val="20"/>
          <w:lang w:val="en-US"/>
        </w:rPr>
        <w:t>:</w:t>
      </w:r>
      <w:r w:rsidR="00165518" w:rsidRPr="007C43DE">
        <w:rPr>
          <w:rFonts w:ascii="Verdana" w:hAnsi="Verdana"/>
          <w:bCs/>
          <w:sz w:val="20"/>
          <w:szCs w:val="20"/>
          <w:lang w:val="en-US"/>
        </w:rPr>
        <w:t xml:space="preserve"> </w:t>
      </w:r>
      <w:hyperlink r:id="rId10" w:history="1">
        <w:r w:rsidR="00BB141E" w:rsidRPr="00A9107F">
          <w:rPr>
            <w:rStyle w:val="-"/>
            <w:rFonts w:ascii="Verdana" w:hAnsi="Verdana"/>
            <w:snapToGrid w:val="0"/>
            <w:color w:val="auto"/>
            <w:sz w:val="20"/>
            <w:szCs w:val="20"/>
            <w:u w:val="none"/>
            <w:lang w:val="en-US"/>
          </w:rPr>
          <w:t>lim</w:t>
        </w:r>
        <w:r w:rsidR="00BB141E" w:rsidRPr="007C43DE">
          <w:rPr>
            <w:rStyle w:val="-"/>
            <w:rFonts w:ascii="Verdana" w:hAnsi="Verdana"/>
            <w:snapToGrid w:val="0"/>
            <w:color w:val="auto"/>
            <w:sz w:val="20"/>
            <w:szCs w:val="20"/>
            <w:u w:val="none"/>
            <w:lang w:val="en-US"/>
          </w:rPr>
          <w:t>.</w:t>
        </w:r>
        <w:r w:rsidR="00BB141E" w:rsidRPr="00A9107F">
          <w:rPr>
            <w:rStyle w:val="-"/>
            <w:rFonts w:ascii="Verdana" w:hAnsi="Verdana"/>
            <w:snapToGrid w:val="0"/>
            <w:color w:val="auto"/>
            <w:sz w:val="20"/>
            <w:szCs w:val="20"/>
            <w:u w:val="none"/>
            <w:lang w:val="en-US"/>
          </w:rPr>
          <w:t>tam</w:t>
        </w:r>
        <w:r w:rsidR="00BB141E" w:rsidRPr="007C43DE">
          <w:rPr>
            <w:rStyle w:val="-"/>
            <w:rFonts w:ascii="Verdana" w:hAnsi="Verdana"/>
            <w:snapToGrid w:val="0"/>
            <w:color w:val="auto"/>
            <w:sz w:val="20"/>
            <w:szCs w:val="20"/>
            <w:u w:val="none"/>
            <w:lang w:val="en-US"/>
          </w:rPr>
          <w:t>.</w:t>
        </w:r>
        <w:r w:rsidR="00BB141E" w:rsidRPr="00A9107F">
          <w:rPr>
            <w:rStyle w:val="-"/>
            <w:rFonts w:ascii="Verdana" w:hAnsi="Verdana"/>
            <w:snapToGrid w:val="0"/>
            <w:color w:val="auto"/>
            <w:sz w:val="20"/>
            <w:szCs w:val="20"/>
            <w:u w:val="none"/>
            <w:lang w:val="en-US"/>
          </w:rPr>
          <w:t>operations</w:t>
        </w:r>
        <w:r w:rsidR="00BB141E" w:rsidRPr="007C43DE">
          <w:rPr>
            <w:rStyle w:val="-"/>
            <w:rFonts w:ascii="Verdana" w:hAnsi="Verdana"/>
            <w:snapToGrid w:val="0"/>
            <w:color w:val="auto"/>
            <w:sz w:val="20"/>
            <w:szCs w:val="20"/>
            <w:u w:val="none"/>
            <w:lang w:val="en-US"/>
          </w:rPr>
          <w:t>@</w:t>
        </w:r>
        <w:r w:rsidR="00BB141E" w:rsidRPr="00A9107F">
          <w:rPr>
            <w:rStyle w:val="-"/>
            <w:rFonts w:ascii="Verdana" w:hAnsi="Verdana"/>
            <w:snapToGrid w:val="0"/>
            <w:color w:val="auto"/>
            <w:sz w:val="20"/>
            <w:szCs w:val="20"/>
            <w:u w:val="none"/>
            <w:lang w:val="en-US"/>
          </w:rPr>
          <w:t>dimosaristoteli</w:t>
        </w:r>
        <w:r w:rsidR="00BB141E" w:rsidRPr="007C43DE">
          <w:rPr>
            <w:rStyle w:val="-"/>
            <w:rFonts w:ascii="Verdana" w:hAnsi="Verdana"/>
            <w:snapToGrid w:val="0"/>
            <w:color w:val="auto"/>
            <w:sz w:val="20"/>
            <w:szCs w:val="20"/>
            <w:u w:val="none"/>
            <w:lang w:val="en-US"/>
          </w:rPr>
          <w:t>.</w:t>
        </w:r>
        <w:r w:rsidR="00BB141E" w:rsidRPr="00A9107F">
          <w:rPr>
            <w:rStyle w:val="-"/>
            <w:rFonts w:ascii="Verdana" w:hAnsi="Verdana"/>
            <w:snapToGrid w:val="0"/>
            <w:color w:val="auto"/>
            <w:sz w:val="20"/>
            <w:szCs w:val="20"/>
            <w:u w:val="none"/>
            <w:lang w:val="en-US"/>
          </w:rPr>
          <w:t>gr</w:t>
        </w:r>
      </w:hyperlink>
    </w:p>
    <w:p w:rsidR="00117FF8" w:rsidRPr="007C43DE" w:rsidRDefault="00117FF8" w:rsidP="00836D3C">
      <w:pPr>
        <w:tabs>
          <w:tab w:val="center" w:pos="5040"/>
        </w:tabs>
        <w:spacing w:line="276" w:lineRule="auto"/>
        <w:jc w:val="both"/>
        <w:rPr>
          <w:rFonts w:ascii="Verdana" w:hAnsi="Verdana"/>
          <w:b/>
          <w:snapToGrid w:val="0"/>
          <w:sz w:val="20"/>
          <w:szCs w:val="20"/>
          <w:lang w:val="en-US"/>
        </w:rPr>
      </w:pPr>
    </w:p>
    <w:p w:rsidR="001C4167" w:rsidRPr="001C4167" w:rsidRDefault="00117FF8" w:rsidP="00583BB1">
      <w:pPr>
        <w:tabs>
          <w:tab w:val="center" w:pos="5040"/>
        </w:tabs>
        <w:spacing w:after="240" w:line="276" w:lineRule="auto"/>
        <w:jc w:val="center"/>
        <w:rPr>
          <w:rFonts w:ascii="Verdana" w:hAnsi="Verdana"/>
          <w:b/>
          <w:snapToGrid w:val="0"/>
          <w:sz w:val="32"/>
          <w:szCs w:val="32"/>
        </w:rPr>
      </w:pPr>
      <w:r w:rsidRPr="00117FF8">
        <w:rPr>
          <w:rFonts w:ascii="Verdana" w:hAnsi="Verdana"/>
          <w:b/>
          <w:snapToGrid w:val="0"/>
          <w:sz w:val="32"/>
          <w:szCs w:val="32"/>
          <w:u w:val="single"/>
        </w:rPr>
        <w:t>ΑΝΑΚΟΙΝΩΣΗ</w:t>
      </w:r>
      <w:r w:rsidR="005C4299" w:rsidRPr="00117FF8">
        <w:rPr>
          <w:rFonts w:ascii="Verdana" w:hAnsi="Verdana"/>
          <w:b/>
          <w:snapToGrid w:val="0"/>
          <w:sz w:val="32"/>
          <w:szCs w:val="32"/>
        </w:rPr>
        <w:t xml:space="preserve"> </w:t>
      </w:r>
    </w:p>
    <w:p w:rsidR="00E03D8F" w:rsidRPr="00E03D8F" w:rsidRDefault="00E03D8F" w:rsidP="00E03D8F">
      <w:pPr>
        <w:autoSpaceDE w:val="0"/>
        <w:autoSpaceDN w:val="0"/>
        <w:adjustRightInd w:val="0"/>
        <w:rPr>
          <w:rFonts w:ascii="Verdana" w:hAnsi="Verdana" w:cs="Verdana"/>
          <w:color w:val="000000"/>
        </w:rPr>
      </w:pPr>
    </w:p>
    <w:p w:rsidR="00E03D8F" w:rsidRPr="00E03D8F" w:rsidRDefault="00E03D8F" w:rsidP="00E03D8F">
      <w:pPr>
        <w:autoSpaceDE w:val="0"/>
        <w:autoSpaceDN w:val="0"/>
        <w:adjustRightInd w:val="0"/>
        <w:spacing w:line="360" w:lineRule="auto"/>
        <w:jc w:val="both"/>
        <w:rPr>
          <w:color w:val="000000"/>
        </w:rPr>
      </w:pPr>
      <w:r w:rsidRPr="00E03D8F">
        <w:rPr>
          <w:color w:val="000000"/>
        </w:rPr>
        <w:t>Το Δημοτικό Λιμενικό Ταμείο Αριστοτέλη ανακοινώνει ότι έχ</w:t>
      </w:r>
      <w:r w:rsidR="00732573">
        <w:rPr>
          <w:color w:val="000000"/>
        </w:rPr>
        <w:t>ει</w:t>
      </w:r>
      <w:r w:rsidRPr="00E03D8F">
        <w:rPr>
          <w:color w:val="000000"/>
        </w:rPr>
        <w:t xml:space="preserve"> εκδοθεί και αναρτηθεί στον ιστότοπο Διαύγεια (ΑΔΑ:</w:t>
      </w:r>
      <w:r w:rsidR="00732573">
        <w:rPr>
          <w:color w:val="000000"/>
        </w:rPr>
        <w:t>ΩΚΧ5465Θ75-Ω8Ρ</w:t>
      </w:r>
      <w:r w:rsidRPr="00E03D8F">
        <w:rPr>
          <w:color w:val="000000"/>
        </w:rPr>
        <w:t xml:space="preserve">) η αριθ. </w:t>
      </w:r>
      <w:r w:rsidR="00732573">
        <w:rPr>
          <w:color w:val="000000"/>
        </w:rPr>
        <w:t>12</w:t>
      </w:r>
      <w:r w:rsidRPr="00E03D8F">
        <w:rPr>
          <w:color w:val="000000"/>
        </w:rPr>
        <w:t>/</w:t>
      </w:r>
      <w:r w:rsidR="00732573">
        <w:rPr>
          <w:color w:val="000000"/>
        </w:rPr>
        <w:t>11</w:t>
      </w:r>
      <w:r w:rsidRPr="00E03D8F">
        <w:rPr>
          <w:color w:val="000000"/>
        </w:rPr>
        <w:t>-2-201</w:t>
      </w:r>
      <w:r w:rsidR="00732573">
        <w:rPr>
          <w:color w:val="000000"/>
        </w:rPr>
        <w:t>9</w:t>
      </w:r>
      <w:r w:rsidRPr="00E03D8F">
        <w:rPr>
          <w:color w:val="000000"/>
        </w:rPr>
        <w:t xml:space="preserve"> </w:t>
      </w:r>
      <w:r w:rsidR="007C43DE" w:rsidRPr="00E03D8F">
        <w:rPr>
          <w:color w:val="000000"/>
        </w:rPr>
        <w:t>απόφασ</w:t>
      </w:r>
      <w:r w:rsidR="007C43DE">
        <w:rPr>
          <w:color w:val="000000"/>
        </w:rPr>
        <w:t>η</w:t>
      </w:r>
      <w:r w:rsidRPr="00E03D8F">
        <w:rPr>
          <w:color w:val="000000"/>
        </w:rPr>
        <w:t xml:space="preserve"> του για τον καθορισμό τιμών για την απλή παραχώρηση ιδιαίτερου δικαιώματος χρήσης χώρων εντός της χερσαίας ζώνης λιμένων δικαιοδοσίας του Δημοτικού Λιμενικού Ταμείου Αριστοτέλη (Δ.Λ.Τ.Α.), καθώς και για τον καθορισμό Ζωνών Χρηματικού Ανταλλάγματος για το έτος 201</w:t>
      </w:r>
      <w:r w:rsidR="00732573">
        <w:rPr>
          <w:color w:val="000000"/>
        </w:rPr>
        <w:t>9</w:t>
      </w:r>
      <w:r w:rsidRPr="00E03D8F">
        <w:rPr>
          <w:color w:val="000000"/>
        </w:rPr>
        <w:t>.</w:t>
      </w:r>
    </w:p>
    <w:p w:rsidR="00E03D8F" w:rsidRPr="00E03D8F" w:rsidRDefault="00E03D8F" w:rsidP="00E03D8F">
      <w:pPr>
        <w:autoSpaceDE w:val="0"/>
        <w:autoSpaceDN w:val="0"/>
        <w:adjustRightInd w:val="0"/>
        <w:spacing w:line="360" w:lineRule="auto"/>
        <w:jc w:val="both"/>
        <w:rPr>
          <w:rFonts w:ascii="Verdana" w:hAnsi="Verdana" w:cs="Verdana"/>
          <w:color w:val="000000"/>
        </w:rPr>
      </w:pPr>
    </w:p>
    <w:p w:rsidR="00E03D8F" w:rsidRPr="00E03D8F" w:rsidRDefault="00E03D8F" w:rsidP="00E03D8F">
      <w:pPr>
        <w:autoSpaceDE w:val="0"/>
        <w:autoSpaceDN w:val="0"/>
        <w:adjustRightInd w:val="0"/>
        <w:spacing w:line="360" w:lineRule="auto"/>
        <w:jc w:val="both"/>
        <w:rPr>
          <w:color w:val="000000"/>
        </w:rPr>
      </w:pPr>
      <w:r w:rsidRPr="00E03D8F">
        <w:rPr>
          <w:color w:val="000000"/>
        </w:rPr>
        <w:t>Οι ενδιαφερόμενοι πρέπει σύμφωνα με την αριθ. 8321.6/01/12-3-2012 εγκύκλιο της Δ/</w:t>
      </w:r>
      <w:proofErr w:type="spellStart"/>
      <w:r w:rsidRPr="00E03D8F">
        <w:rPr>
          <w:color w:val="000000"/>
        </w:rPr>
        <w:t>νσης</w:t>
      </w:r>
      <w:proofErr w:type="spellEnd"/>
      <w:r w:rsidRPr="00E03D8F">
        <w:rPr>
          <w:color w:val="000000"/>
        </w:rPr>
        <w:t xml:space="preserve"> Ο.Λ.Ε.Λ. της Γενικής Γραμματείας Λιμένων και Λιμενικής Πολιτικής /ΥΠΑΑΝ με θέμα: </w:t>
      </w:r>
      <w:r w:rsidRPr="00E03D8F">
        <w:rPr>
          <w:b/>
          <w:bCs/>
          <w:color w:val="000000"/>
        </w:rPr>
        <w:t xml:space="preserve">«Οδηγίες για την εκμετάλλευση της Ζώνης Λιμένα στα πλαίσια της παραχώρησης του ιδιαίτερου δικαιώματος χρήσης των χώρων αυτής» </w:t>
      </w:r>
      <w:r w:rsidRPr="00E03D8F">
        <w:rPr>
          <w:color w:val="000000"/>
        </w:rPr>
        <w:t>να υποβάλλουν σχετική αίτηση στο Δ.Λ.Τ.Α.</w:t>
      </w:r>
    </w:p>
    <w:p w:rsidR="00E03D8F" w:rsidRPr="00E03D8F" w:rsidRDefault="00E03D8F" w:rsidP="00E03D8F">
      <w:pPr>
        <w:autoSpaceDE w:val="0"/>
        <w:autoSpaceDN w:val="0"/>
        <w:adjustRightInd w:val="0"/>
        <w:spacing w:line="360" w:lineRule="auto"/>
        <w:jc w:val="both"/>
        <w:rPr>
          <w:color w:val="000000"/>
        </w:rPr>
      </w:pPr>
      <w:r w:rsidRPr="00E03D8F">
        <w:rPr>
          <w:color w:val="000000"/>
        </w:rPr>
        <w:t>Το οικονομικό αντάλλαγμα παραμένει ενιαία για τις Ζώνες Λιμένα Τρυπητής, Ιερισσού, Πυργαδικίων</w:t>
      </w:r>
      <w:r w:rsidR="007C43DE" w:rsidRPr="007C43DE">
        <w:rPr>
          <w:color w:val="000000"/>
        </w:rPr>
        <w:t xml:space="preserve">, </w:t>
      </w:r>
      <w:r w:rsidRPr="00E03D8F">
        <w:rPr>
          <w:color w:val="000000"/>
        </w:rPr>
        <w:t xml:space="preserve">και </w:t>
      </w:r>
      <w:proofErr w:type="spellStart"/>
      <w:r w:rsidRPr="00E03D8F">
        <w:rPr>
          <w:color w:val="000000"/>
        </w:rPr>
        <w:t>Γλαστρί</w:t>
      </w:r>
      <w:proofErr w:type="spellEnd"/>
      <w:r w:rsidRPr="00E03D8F">
        <w:rPr>
          <w:color w:val="000000"/>
        </w:rPr>
        <w:t xml:space="preserve"> για το έτος 201</w:t>
      </w:r>
      <w:r w:rsidR="00732573">
        <w:rPr>
          <w:color w:val="000000"/>
        </w:rPr>
        <w:t>9</w:t>
      </w:r>
      <w:r w:rsidRPr="00E03D8F">
        <w:rPr>
          <w:color w:val="000000"/>
        </w:rPr>
        <w:t xml:space="preserve"> το ίδιο ως είχε και το έτος 201</w:t>
      </w:r>
      <w:r w:rsidR="00A233C2">
        <w:rPr>
          <w:color w:val="000000"/>
        </w:rPr>
        <w:t>8</w:t>
      </w:r>
      <w:r w:rsidRPr="00E03D8F">
        <w:rPr>
          <w:color w:val="000000"/>
        </w:rPr>
        <w:t xml:space="preserve"> </w:t>
      </w:r>
      <w:r w:rsidRPr="00E03D8F">
        <w:rPr>
          <w:b/>
          <w:bCs/>
          <w:color w:val="000000"/>
        </w:rPr>
        <w:t xml:space="preserve">(12€/μ2) </w:t>
      </w:r>
      <w:r w:rsidRPr="00E03D8F">
        <w:rPr>
          <w:color w:val="000000"/>
        </w:rPr>
        <w:t>συν τις νόμιμες επιβαρύνσεις (3,6% χαρτόσημο και 3% απόδοση υπέρ ΕΚΟΕΜΝ επί του ετήσιου οικονομικού ανταλλάγματος).</w:t>
      </w:r>
      <w:r w:rsidR="00B309C8">
        <w:rPr>
          <w:color w:val="000000"/>
        </w:rPr>
        <w:t xml:space="preserve"> Το οικονομικό αντάλλαγμα για τη Ζώνη Λιμένα Στρατωνίου διαμορφώνεται ως </w:t>
      </w:r>
      <w:r w:rsidR="00B309C8" w:rsidRPr="00E03D8F">
        <w:rPr>
          <w:b/>
          <w:bCs/>
          <w:color w:val="000000"/>
        </w:rPr>
        <w:t xml:space="preserve">(12€/μ2) </w:t>
      </w:r>
      <w:r w:rsidR="00B309C8" w:rsidRPr="00E03D8F">
        <w:rPr>
          <w:color w:val="000000"/>
        </w:rPr>
        <w:t>συν τις νόμιμες επιβαρύνσεις (3,6% χαρτόσημο και 3% απόδοση υπέρ ΕΚΟΕΜΝ επί του ετήσιου οικονομικού ανταλλάγματος)</w:t>
      </w:r>
      <w:r w:rsidR="00B309C8">
        <w:rPr>
          <w:color w:val="000000"/>
        </w:rPr>
        <w:t xml:space="preserve">. </w:t>
      </w:r>
      <w:r w:rsidRPr="00E03D8F">
        <w:rPr>
          <w:color w:val="000000"/>
        </w:rPr>
        <w:t xml:space="preserve">Στη Χερσαία Ζώνη Ουρανούπολης καθορίστηκαν Ζώνες Αντικειμενικής Αξίας Οικονομικού Ανταλλάγματος όπου στην Α’ Ζώνη Ανταλλάγματος η τιμή ανέρχεται στα </w:t>
      </w:r>
      <w:r w:rsidRPr="00E03D8F">
        <w:rPr>
          <w:b/>
          <w:bCs/>
          <w:color w:val="000000"/>
        </w:rPr>
        <w:t xml:space="preserve">40€/μ2 </w:t>
      </w:r>
      <w:r w:rsidRPr="00E03D8F">
        <w:rPr>
          <w:color w:val="000000"/>
        </w:rPr>
        <w:t xml:space="preserve">(συν των νόμιμων επιβαρύνσεων), στην Β’ Ζώνη Ανταλλάγματος η τιμή ανέρχεται στα </w:t>
      </w:r>
      <w:r w:rsidRPr="00E03D8F">
        <w:rPr>
          <w:b/>
          <w:bCs/>
          <w:color w:val="000000"/>
        </w:rPr>
        <w:t xml:space="preserve">40€/μ2 </w:t>
      </w:r>
      <w:r w:rsidRPr="00E03D8F">
        <w:rPr>
          <w:color w:val="000000"/>
        </w:rPr>
        <w:t xml:space="preserve">(συν των νόμιμων επιβαρύνσεων) ενώ στην Γ’ Ζώνη Ανταλλάγματος η τιμή ανέρχεται στα </w:t>
      </w:r>
      <w:r w:rsidRPr="00E03D8F">
        <w:rPr>
          <w:b/>
          <w:bCs/>
          <w:color w:val="000000"/>
        </w:rPr>
        <w:t xml:space="preserve">12€/μ2 </w:t>
      </w:r>
      <w:r w:rsidRPr="00E03D8F">
        <w:rPr>
          <w:color w:val="000000"/>
        </w:rPr>
        <w:t xml:space="preserve">(συν των νόμιμων επιβαρύνσεων). Στη Χερσαία Ζώνη Αμμουλιανής καθορίστηκαν Ζώνες Αντικειμενικής Αξίας Οικονομικού Ανταλλάγματος όπου στην Α’ Ζώνη Ανταλλάγματος η τιμή ανέρχεται στα </w:t>
      </w:r>
      <w:r w:rsidRPr="00E03D8F">
        <w:rPr>
          <w:b/>
          <w:bCs/>
          <w:color w:val="000000"/>
        </w:rPr>
        <w:t xml:space="preserve">25€/μ2 </w:t>
      </w:r>
      <w:r w:rsidRPr="00E03D8F">
        <w:rPr>
          <w:color w:val="000000"/>
        </w:rPr>
        <w:t xml:space="preserve">(συν των νόμιμων επιβαρύνσεων), στην Β’ Ζώνη Ανταλλάγματος η τιμή ανέρχεται στα </w:t>
      </w:r>
      <w:r w:rsidRPr="00E03D8F">
        <w:rPr>
          <w:b/>
          <w:bCs/>
          <w:color w:val="000000"/>
        </w:rPr>
        <w:t xml:space="preserve">20€/μ2 </w:t>
      </w:r>
      <w:r w:rsidRPr="00E03D8F">
        <w:rPr>
          <w:color w:val="000000"/>
        </w:rPr>
        <w:t xml:space="preserve">(συν των νόμιμων επιβαρύνσεων) ενώ στην Γ’ Ζώνη Ανταλλάγματος η τιμή ανέρχεται στα </w:t>
      </w:r>
      <w:r w:rsidRPr="00E03D8F">
        <w:rPr>
          <w:b/>
          <w:bCs/>
          <w:color w:val="000000"/>
        </w:rPr>
        <w:t xml:space="preserve">12€/μ2 </w:t>
      </w:r>
      <w:r w:rsidRPr="00E03D8F">
        <w:rPr>
          <w:color w:val="000000"/>
        </w:rPr>
        <w:t xml:space="preserve">(συν των νόμιμων επιβαρύνσεων). </w:t>
      </w:r>
    </w:p>
    <w:p w:rsidR="00E03D8F" w:rsidRPr="00E03D8F" w:rsidRDefault="00E03D8F" w:rsidP="00E03D8F">
      <w:pPr>
        <w:autoSpaceDE w:val="0"/>
        <w:autoSpaceDN w:val="0"/>
        <w:adjustRightInd w:val="0"/>
        <w:spacing w:line="360" w:lineRule="auto"/>
        <w:jc w:val="both"/>
        <w:rPr>
          <w:color w:val="000000"/>
        </w:rPr>
      </w:pPr>
      <w:r w:rsidRPr="00E03D8F">
        <w:rPr>
          <w:color w:val="000000"/>
        </w:rPr>
        <w:lastRenderedPageBreak/>
        <w:t xml:space="preserve">Η αίτηση πρέπει να </w:t>
      </w:r>
      <w:r w:rsidRPr="009C686F">
        <w:rPr>
          <w:color w:val="000000"/>
        </w:rPr>
        <w:t xml:space="preserve">κατατεθεί </w:t>
      </w:r>
      <w:r w:rsidRPr="009C686F">
        <w:rPr>
          <w:b/>
          <w:bCs/>
          <w:color w:val="000000"/>
        </w:rPr>
        <w:t xml:space="preserve">ΕΩΣ ΤΙΣ </w:t>
      </w:r>
      <w:r w:rsidR="009C686F" w:rsidRPr="009C686F">
        <w:rPr>
          <w:b/>
          <w:bCs/>
          <w:color w:val="000000"/>
        </w:rPr>
        <w:t>19</w:t>
      </w:r>
      <w:r w:rsidRPr="009C686F">
        <w:rPr>
          <w:b/>
          <w:bCs/>
          <w:color w:val="000000"/>
        </w:rPr>
        <w:t xml:space="preserve"> </w:t>
      </w:r>
      <w:r w:rsidR="009C686F" w:rsidRPr="009C686F">
        <w:rPr>
          <w:b/>
          <w:bCs/>
          <w:color w:val="000000"/>
        </w:rPr>
        <w:t>ΑΠΡΙΛΙΟΥ</w:t>
      </w:r>
      <w:r w:rsidRPr="009C686F">
        <w:rPr>
          <w:b/>
          <w:bCs/>
          <w:color w:val="000000"/>
        </w:rPr>
        <w:t xml:space="preserve"> 201</w:t>
      </w:r>
      <w:r w:rsidR="009C686F" w:rsidRPr="009C686F">
        <w:rPr>
          <w:b/>
          <w:bCs/>
          <w:color w:val="000000"/>
        </w:rPr>
        <w:t>9</w:t>
      </w:r>
      <w:r w:rsidRPr="00E03D8F">
        <w:rPr>
          <w:b/>
          <w:bCs/>
          <w:color w:val="000000"/>
        </w:rPr>
        <w:t xml:space="preserve"> </w:t>
      </w:r>
      <w:r w:rsidRPr="00E03D8F">
        <w:rPr>
          <w:color w:val="000000"/>
        </w:rPr>
        <w:t xml:space="preserve">συνοδευόμενη με τα παρακάτω δικαιολογητικά: </w:t>
      </w:r>
    </w:p>
    <w:p w:rsidR="00E03D8F" w:rsidRPr="00E03D8F" w:rsidRDefault="00E03D8F" w:rsidP="00E03D8F">
      <w:pPr>
        <w:autoSpaceDE w:val="0"/>
        <w:autoSpaceDN w:val="0"/>
        <w:adjustRightInd w:val="0"/>
        <w:spacing w:line="360" w:lineRule="auto"/>
        <w:jc w:val="both"/>
        <w:rPr>
          <w:color w:val="000000"/>
        </w:rPr>
      </w:pPr>
      <w:r w:rsidRPr="00E03D8F">
        <w:rPr>
          <w:color w:val="000000"/>
        </w:rPr>
        <w:t xml:space="preserve">1. </w:t>
      </w:r>
      <w:r w:rsidRPr="00E03D8F">
        <w:rPr>
          <w:b/>
          <w:bCs/>
          <w:color w:val="000000"/>
        </w:rPr>
        <w:t xml:space="preserve">Αίτηση </w:t>
      </w:r>
      <w:r w:rsidRPr="00E03D8F">
        <w:rPr>
          <w:color w:val="000000"/>
        </w:rPr>
        <w:t xml:space="preserve">παραχώρησης χώρου επί της χερσαίας λιμενικής ζώνης μπορείτε να βρείτε στην υπηρεσία μας. </w:t>
      </w:r>
    </w:p>
    <w:p w:rsidR="00E03D8F" w:rsidRPr="00E03D8F" w:rsidRDefault="00E03D8F" w:rsidP="00E03D8F">
      <w:pPr>
        <w:autoSpaceDE w:val="0"/>
        <w:autoSpaceDN w:val="0"/>
        <w:adjustRightInd w:val="0"/>
        <w:spacing w:line="360" w:lineRule="auto"/>
        <w:jc w:val="both"/>
        <w:rPr>
          <w:color w:val="000000"/>
        </w:rPr>
      </w:pPr>
      <w:r w:rsidRPr="00E03D8F">
        <w:rPr>
          <w:color w:val="000000"/>
        </w:rPr>
        <w:t xml:space="preserve">2. Φωτοαντίγραφο Δελτίου </w:t>
      </w:r>
      <w:r w:rsidRPr="00E03D8F">
        <w:rPr>
          <w:b/>
          <w:bCs/>
          <w:color w:val="000000"/>
        </w:rPr>
        <w:t xml:space="preserve">Αστυνομικής Ταυτότητας </w:t>
      </w:r>
      <w:r w:rsidRPr="00E03D8F">
        <w:rPr>
          <w:color w:val="000000"/>
        </w:rPr>
        <w:t xml:space="preserve">ενδιαφερόμενου-υπεύθυνου. </w:t>
      </w:r>
    </w:p>
    <w:p w:rsidR="00E03D8F" w:rsidRPr="00E03D8F" w:rsidRDefault="00E03D8F" w:rsidP="00E03D8F">
      <w:pPr>
        <w:autoSpaceDE w:val="0"/>
        <w:autoSpaceDN w:val="0"/>
        <w:adjustRightInd w:val="0"/>
        <w:spacing w:line="360" w:lineRule="auto"/>
        <w:jc w:val="both"/>
        <w:rPr>
          <w:color w:val="000000"/>
        </w:rPr>
      </w:pPr>
      <w:r w:rsidRPr="00E03D8F">
        <w:rPr>
          <w:color w:val="000000"/>
        </w:rPr>
        <w:t xml:space="preserve">3. </w:t>
      </w:r>
      <w:r w:rsidRPr="00E03D8F">
        <w:rPr>
          <w:b/>
          <w:bCs/>
          <w:color w:val="000000"/>
        </w:rPr>
        <w:t xml:space="preserve">Τοπογραφικό διάγραμμα </w:t>
      </w:r>
      <w:r w:rsidRPr="00E03D8F">
        <w:rPr>
          <w:color w:val="000000"/>
        </w:rPr>
        <w:t xml:space="preserve">της περιοχής του αιτούμενου προς χρήση χώρου το οποίο θα: </w:t>
      </w:r>
    </w:p>
    <w:p w:rsidR="00E03D8F" w:rsidRPr="00E03D8F" w:rsidRDefault="00E03D8F" w:rsidP="00E03D8F">
      <w:pPr>
        <w:pStyle w:val="aa"/>
        <w:numPr>
          <w:ilvl w:val="0"/>
          <w:numId w:val="27"/>
        </w:numPr>
        <w:autoSpaceDE w:val="0"/>
        <w:autoSpaceDN w:val="0"/>
        <w:adjustRightInd w:val="0"/>
        <w:spacing w:line="360" w:lineRule="auto"/>
        <w:ind w:left="0"/>
        <w:jc w:val="both"/>
        <w:rPr>
          <w:color w:val="000000"/>
        </w:rPr>
      </w:pPr>
      <w:r w:rsidRPr="00E03D8F">
        <w:rPr>
          <w:color w:val="000000"/>
        </w:rPr>
        <w:t xml:space="preserve">φέρει υπογραφή από Διπλωματούχο Μηχανικό ανάλογης ειδικότητας και θεώρηση από την Τεχνική Υπηρεσία του Δήμου Αριστοτέλη. </w:t>
      </w:r>
    </w:p>
    <w:p w:rsidR="00E03D8F" w:rsidRPr="00E03D8F" w:rsidRDefault="00E03D8F" w:rsidP="00E03D8F">
      <w:pPr>
        <w:pStyle w:val="aa"/>
        <w:numPr>
          <w:ilvl w:val="0"/>
          <w:numId w:val="27"/>
        </w:numPr>
        <w:autoSpaceDE w:val="0"/>
        <w:autoSpaceDN w:val="0"/>
        <w:adjustRightInd w:val="0"/>
        <w:spacing w:line="360" w:lineRule="auto"/>
        <w:ind w:left="0"/>
        <w:jc w:val="both"/>
        <w:rPr>
          <w:color w:val="000000"/>
        </w:rPr>
      </w:pPr>
      <w:r w:rsidRPr="00E03D8F">
        <w:rPr>
          <w:color w:val="000000"/>
        </w:rPr>
        <w:t xml:space="preserve">απεικονίζει ευκρινώς τον αιτούμενο προς παραχώρηση χώρο σε σχέση με τις εγκεκριμένες οριογραμμές αιγιαλού – παραλίας και Χερσαίας Ζώνης Λιμένα. </w:t>
      </w:r>
    </w:p>
    <w:p w:rsidR="00E03D8F" w:rsidRPr="00E03D8F" w:rsidRDefault="00E03D8F" w:rsidP="00E03D8F">
      <w:pPr>
        <w:pStyle w:val="aa"/>
        <w:numPr>
          <w:ilvl w:val="0"/>
          <w:numId w:val="27"/>
        </w:numPr>
        <w:autoSpaceDE w:val="0"/>
        <w:autoSpaceDN w:val="0"/>
        <w:adjustRightInd w:val="0"/>
        <w:spacing w:line="360" w:lineRule="auto"/>
        <w:ind w:left="0"/>
        <w:jc w:val="both"/>
        <w:rPr>
          <w:color w:val="000000"/>
        </w:rPr>
      </w:pPr>
      <w:r w:rsidRPr="00E03D8F">
        <w:rPr>
          <w:color w:val="000000"/>
        </w:rPr>
        <w:t xml:space="preserve">αναγράφει </w:t>
      </w:r>
      <w:r w:rsidRPr="00E03D8F">
        <w:rPr>
          <w:b/>
          <w:bCs/>
          <w:color w:val="000000"/>
        </w:rPr>
        <w:t xml:space="preserve">ΑΚΡΙΒΩΣ </w:t>
      </w:r>
      <w:r w:rsidRPr="00E03D8F">
        <w:rPr>
          <w:color w:val="000000"/>
        </w:rPr>
        <w:t xml:space="preserve">την έκταση του αιτούμενου χώρου σε τετραγωνικά μέτρα. </w:t>
      </w:r>
    </w:p>
    <w:p w:rsidR="00E03D8F" w:rsidRPr="00E03D8F" w:rsidRDefault="00E03D8F" w:rsidP="00E03D8F">
      <w:pPr>
        <w:pStyle w:val="aa"/>
        <w:numPr>
          <w:ilvl w:val="0"/>
          <w:numId w:val="27"/>
        </w:numPr>
        <w:autoSpaceDE w:val="0"/>
        <w:autoSpaceDN w:val="0"/>
        <w:adjustRightInd w:val="0"/>
        <w:spacing w:line="360" w:lineRule="auto"/>
        <w:ind w:left="0"/>
        <w:jc w:val="both"/>
        <w:rPr>
          <w:color w:val="000000"/>
        </w:rPr>
      </w:pPr>
      <w:r w:rsidRPr="00E03D8F">
        <w:rPr>
          <w:color w:val="000000"/>
        </w:rPr>
        <w:t xml:space="preserve">αναφέρει το σκοπό χρήσης του κοινόχρηστου χώρου (π.χ. τοποθέτηση </w:t>
      </w:r>
      <w:proofErr w:type="spellStart"/>
      <w:r w:rsidRPr="00E03D8F">
        <w:rPr>
          <w:color w:val="000000"/>
        </w:rPr>
        <w:t>τραπεζοκαθισμάτων</w:t>
      </w:r>
      <w:proofErr w:type="spellEnd"/>
      <w:r w:rsidRPr="00E03D8F">
        <w:rPr>
          <w:color w:val="000000"/>
        </w:rPr>
        <w:t xml:space="preserve">). </w:t>
      </w:r>
    </w:p>
    <w:p w:rsidR="00E03D8F" w:rsidRPr="00E03D8F" w:rsidRDefault="00E03D8F" w:rsidP="00E03D8F">
      <w:pPr>
        <w:pStyle w:val="aa"/>
        <w:numPr>
          <w:ilvl w:val="0"/>
          <w:numId w:val="27"/>
        </w:numPr>
        <w:autoSpaceDE w:val="0"/>
        <w:autoSpaceDN w:val="0"/>
        <w:adjustRightInd w:val="0"/>
        <w:spacing w:line="360" w:lineRule="auto"/>
        <w:ind w:left="0"/>
        <w:jc w:val="both"/>
        <w:rPr>
          <w:color w:val="000000"/>
        </w:rPr>
      </w:pPr>
      <w:r w:rsidRPr="00E03D8F">
        <w:rPr>
          <w:color w:val="000000"/>
        </w:rPr>
        <w:t xml:space="preserve">αναγράφει την απόφαση καθορισμού Χερσαίας Ζώνης του οικείου Λιμένα, η εγκριτική αυτής απόφαση του Γ.Γ. της Αποκεντρωμένης Διοίκησης ή του Νομάρχη αναλόγως της χρονολογίας έκδοσής της ή το ΦΕΚ δημοσίευσής της, εφόσον έχει δημοσιευθεί. </w:t>
      </w:r>
    </w:p>
    <w:p w:rsidR="00E03D8F" w:rsidRPr="00E03D8F" w:rsidRDefault="00E03D8F" w:rsidP="00E03D8F">
      <w:pPr>
        <w:autoSpaceDE w:val="0"/>
        <w:autoSpaceDN w:val="0"/>
        <w:adjustRightInd w:val="0"/>
        <w:spacing w:line="360" w:lineRule="auto"/>
        <w:jc w:val="both"/>
        <w:rPr>
          <w:color w:val="000000"/>
        </w:rPr>
      </w:pPr>
    </w:p>
    <w:p w:rsidR="00E03D8F" w:rsidRPr="00E03D8F" w:rsidRDefault="00E03D8F" w:rsidP="00E03D8F">
      <w:pPr>
        <w:autoSpaceDE w:val="0"/>
        <w:autoSpaceDN w:val="0"/>
        <w:adjustRightInd w:val="0"/>
        <w:spacing w:line="360" w:lineRule="auto"/>
        <w:jc w:val="both"/>
        <w:rPr>
          <w:color w:val="000000"/>
        </w:rPr>
      </w:pPr>
      <w:r w:rsidRPr="00E03D8F">
        <w:rPr>
          <w:b/>
          <w:bCs/>
          <w:color w:val="000000"/>
        </w:rPr>
        <w:t>Όσοι επαγγελματίες δεν έχουν αλλαγές για τον παραχωρούμενο χώρο έτους 201</w:t>
      </w:r>
      <w:r w:rsidR="00A233C2">
        <w:rPr>
          <w:b/>
          <w:bCs/>
          <w:color w:val="000000"/>
        </w:rPr>
        <w:t>9</w:t>
      </w:r>
      <w:r w:rsidRPr="00E03D8F">
        <w:rPr>
          <w:b/>
          <w:bCs/>
          <w:color w:val="000000"/>
        </w:rPr>
        <w:t xml:space="preserve"> θα προσκομίζουν σε φωτοαντίγραφο θεωρημένο το τοπογραφικό διάγραμμα έτους 201</w:t>
      </w:r>
      <w:r w:rsidR="00A233C2">
        <w:rPr>
          <w:b/>
          <w:bCs/>
          <w:color w:val="000000"/>
        </w:rPr>
        <w:t>8</w:t>
      </w:r>
      <w:r w:rsidRPr="00E03D8F">
        <w:rPr>
          <w:b/>
          <w:bCs/>
          <w:color w:val="000000"/>
        </w:rPr>
        <w:t xml:space="preserve">. </w:t>
      </w:r>
      <w:r w:rsidRPr="00E03D8F">
        <w:rPr>
          <w:color w:val="000000"/>
        </w:rPr>
        <w:t xml:space="preserve">Παρακαλούνται οι ενδιαφερόμενοι να προσέλθουν </w:t>
      </w:r>
      <w:r w:rsidRPr="00E03D8F">
        <w:rPr>
          <w:b/>
          <w:bCs/>
          <w:color w:val="000000"/>
        </w:rPr>
        <w:t xml:space="preserve">ΕΓΚΑΙΡΩΣ </w:t>
      </w:r>
      <w:r w:rsidRPr="00E03D8F">
        <w:rPr>
          <w:color w:val="000000"/>
        </w:rPr>
        <w:t>στο γραφείο του Δ.Λ.Τ.Α. για την καλύτερη και άμεση εξυπηρέτηση τους, προκειμένου να αποφευχθούν τυχόν καθυστερήσεις για την παραχώρηση κοινόχρηστων χώρων εντός των λιμενικών ζωνών.</w:t>
      </w:r>
    </w:p>
    <w:p w:rsidR="002310F7" w:rsidRPr="00DE0F5B" w:rsidRDefault="00DE0F5B" w:rsidP="00583BB1">
      <w:pPr>
        <w:pStyle w:val="Web"/>
        <w:shd w:val="clear" w:color="auto" w:fill="FFFFFF"/>
        <w:spacing w:before="0" w:beforeAutospacing="0" w:after="0" w:afterAutospacing="0" w:line="360" w:lineRule="auto"/>
        <w:jc w:val="both"/>
        <w:textAlignment w:val="baseline"/>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757089" w:rsidRDefault="00DE0F5B" w:rsidP="00DE0F5B">
      <w:pPr>
        <w:tabs>
          <w:tab w:val="left" w:pos="3645"/>
        </w:tabs>
        <w:spacing w:line="360" w:lineRule="auto"/>
        <w:ind w:firstLine="709"/>
        <w:jc w:val="center"/>
        <w:rPr>
          <w:rFonts w:ascii="Verdana" w:hAnsi="Verdana"/>
          <w:b/>
          <w:sz w:val="20"/>
          <w:szCs w:val="20"/>
        </w:rPr>
      </w:pPr>
      <w:r>
        <w:rPr>
          <w:rFonts w:ascii="Verdana" w:hAnsi="Verdana"/>
          <w:b/>
          <w:sz w:val="20"/>
          <w:szCs w:val="20"/>
        </w:rPr>
        <w:t xml:space="preserve">                                         </w:t>
      </w:r>
      <w:r w:rsidR="003C3C82">
        <w:rPr>
          <w:rFonts w:ascii="Verdana" w:hAnsi="Verdana"/>
          <w:b/>
          <w:sz w:val="20"/>
          <w:szCs w:val="20"/>
        </w:rPr>
        <w:t xml:space="preserve">                                </w:t>
      </w:r>
      <w:r w:rsidR="00DA3077">
        <w:rPr>
          <w:rFonts w:ascii="Verdana" w:hAnsi="Verdana"/>
          <w:b/>
          <w:sz w:val="20"/>
          <w:szCs w:val="20"/>
        </w:rPr>
        <w:t xml:space="preserve"> </w:t>
      </w:r>
      <w:r w:rsidR="00757089" w:rsidRPr="000D51B0">
        <w:rPr>
          <w:rFonts w:ascii="Verdana" w:hAnsi="Verdana"/>
          <w:b/>
          <w:sz w:val="20"/>
          <w:szCs w:val="20"/>
        </w:rPr>
        <w:t xml:space="preserve">Ο </w:t>
      </w:r>
      <w:r>
        <w:rPr>
          <w:rFonts w:ascii="Verdana" w:hAnsi="Verdana"/>
          <w:b/>
          <w:sz w:val="20"/>
          <w:szCs w:val="20"/>
        </w:rPr>
        <w:t>Πρόεδρος Δ</w:t>
      </w:r>
      <w:r w:rsidR="006467BE">
        <w:rPr>
          <w:rFonts w:ascii="Verdana" w:hAnsi="Verdana"/>
          <w:b/>
          <w:sz w:val="20"/>
          <w:szCs w:val="20"/>
        </w:rPr>
        <w:t>.</w:t>
      </w:r>
      <w:r>
        <w:rPr>
          <w:rFonts w:ascii="Verdana" w:hAnsi="Verdana"/>
          <w:b/>
          <w:sz w:val="20"/>
          <w:szCs w:val="20"/>
        </w:rPr>
        <w:t>Σ</w:t>
      </w:r>
      <w:r w:rsidR="006467BE">
        <w:rPr>
          <w:rFonts w:ascii="Verdana" w:hAnsi="Verdana"/>
          <w:b/>
          <w:sz w:val="20"/>
          <w:szCs w:val="20"/>
        </w:rPr>
        <w:t>.</w:t>
      </w:r>
    </w:p>
    <w:p w:rsidR="006467BE" w:rsidRDefault="006467BE" w:rsidP="00DE0F5B">
      <w:pPr>
        <w:tabs>
          <w:tab w:val="left" w:pos="3645"/>
        </w:tabs>
        <w:spacing w:line="360" w:lineRule="auto"/>
        <w:ind w:firstLine="709"/>
        <w:jc w:val="center"/>
        <w:rPr>
          <w:rFonts w:ascii="Verdana" w:hAnsi="Verdana"/>
          <w:b/>
          <w:sz w:val="20"/>
          <w:szCs w:val="20"/>
        </w:rPr>
      </w:pPr>
      <w:r>
        <w:rPr>
          <w:rFonts w:ascii="Verdana" w:hAnsi="Verdana"/>
          <w:b/>
          <w:sz w:val="20"/>
          <w:szCs w:val="20"/>
        </w:rPr>
        <w:t xml:space="preserve">                                                                         Δημοτικού Λιμενικού Ταμείου</w:t>
      </w:r>
    </w:p>
    <w:p w:rsidR="00583BB1" w:rsidRDefault="00A9107F" w:rsidP="00836D3C">
      <w:pPr>
        <w:tabs>
          <w:tab w:val="left" w:pos="3645"/>
          <w:tab w:val="left" w:pos="7004"/>
        </w:tabs>
        <w:spacing w:line="360" w:lineRule="auto"/>
        <w:ind w:firstLine="709"/>
        <w:rPr>
          <w:rFonts w:ascii="Verdana" w:hAnsi="Verdana"/>
          <w:b/>
          <w:sz w:val="20"/>
          <w:szCs w:val="20"/>
        </w:rPr>
      </w:pPr>
      <w:r>
        <w:rPr>
          <w:rFonts w:ascii="Verdana" w:hAnsi="Verdana"/>
          <w:b/>
          <w:sz w:val="20"/>
          <w:szCs w:val="20"/>
        </w:rPr>
        <w:tab/>
        <w:t xml:space="preserve">                                                 </w:t>
      </w:r>
      <w:r w:rsidR="006467BE">
        <w:rPr>
          <w:rFonts w:ascii="Verdana" w:hAnsi="Verdana"/>
          <w:b/>
          <w:sz w:val="20"/>
          <w:szCs w:val="20"/>
        </w:rPr>
        <w:t>Δήμου Αριστοτέλη</w:t>
      </w:r>
      <w:r w:rsidR="00DE0F5B">
        <w:rPr>
          <w:rFonts w:ascii="Verdana" w:hAnsi="Verdana"/>
          <w:b/>
          <w:sz w:val="20"/>
          <w:szCs w:val="20"/>
        </w:rPr>
        <w:t xml:space="preserve"> </w:t>
      </w:r>
    </w:p>
    <w:p w:rsidR="00DA3077" w:rsidRDefault="00DE0F5B" w:rsidP="00836D3C">
      <w:pPr>
        <w:tabs>
          <w:tab w:val="left" w:pos="3645"/>
          <w:tab w:val="left" w:pos="7004"/>
        </w:tabs>
        <w:spacing w:line="360" w:lineRule="auto"/>
        <w:ind w:firstLine="709"/>
        <w:rPr>
          <w:rFonts w:ascii="Verdana" w:hAnsi="Verdana"/>
          <w:b/>
          <w:sz w:val="20"/>
          <w:szCs w:val="20"/>
        </w:rPr>
      </w:pPr>
      <w:r>
        <w:rPr>
          <w:rFonts w:ascii="Verdana" w:hAnsi="Verdana"/>
          <w:b/>
          <w:sz w:val="20"/>
          <w:szCs w:val="20"/>
        </w:rPr>
        <w:t xml:space="preserve">                                                                   </w:t>
      </w:r>
      <w:r w:rsidR="006467BE">
        <w:rPr>
          <w:rFonts w:ascii="Verdana" w:hAnsi="Verdana"/>
          <w:b/>
          <w:sz w:val="20"/>
          <w:szCs w:val="20"/>
        </w:rPr>
        <w:t xml:space="preserve">         </w:t>
      </w:r>
    </w:p>
    <w:p w:rsidR="00583BB1" w:rsidRDefault="00DA3077" w:rsidP="005D7C36">
      <w:pPr>
        <w:tabs>
          <w:tab w:val="left" w:pos="3645"/>
        </w:tabs>
        <w:spacing w:line="360" w:lineRule="auto"/>
        <w:ind w:firstLine="709"/>
        <w:jc w:val="center"/>
        <w:rPr>
          <w:rFonts w:ascii="Verdana" w:hAnsi="Verdana"/>
          <w:b/>
          <w:sz w:val="20"/>
          <w:szCs w:val="20"/>
        </w:rPr>
      </w:pPr>
      <w:r>
        <w:rPr>
          <w:rFonts w:ascii="Verdana" w:hAnsi="Verdana"/>
          <w:b/>
          <w:sz w:val="20"/>
          <w:szCs w:val="20"/>
        </w:rPr>
        <w:t xml:space="preserve">                      </w:t>
      </w:r>
    </w:p>
    <w:p w:rsidR="00836D3C" w:rsidRDefault="00DA3077" w:rsidP="005D7C36">
      <w:pPr>
        <w:tabs>
          <w:tab w:val="left" w:pos="3645"/>
        </w:tabs>
        <w:spacing w:line="360" w:lineRule="auto"/>
        <w:ind w:firstLine="709"/>
        <w:jc w:val="center"/>
        <w:rPr>
          <w:rFonts w:ascii="Verdana" w:hAnsi="Verdana"/>
          <w:b/>
          <w:sz w:val="20"/>
          <w:szCs w:val="20"/>
        </w:rPr>
      </w:pPr>
      <w:r>
        <w:rPr>
          <w:rFonts w:ascii="Verdana" w:hAnsi="Verdana"/>
          <w:b/>
          <w:sz w:val="20"/>
          <w:szCs w:val="20"/>
        </w:rPr>
        <w:t xml:space="preserve">                                                    </w:t>
      </w:r>
    </w:p>
    <w:p w:rsidR="00757089" w:rsidRPr="00F9301D" w:rsidRDefault="00836D3C" w:rsidP="005D7C36">
      <w:pPr>
        <w:tabs>
          <w:tab w:val="left" w:pos="3645"/>
        </w:tabs>
        <w:spacing w:line="360" w:lineRule="auto"/>
        <w:ind w:firstLine="709"/>
        <w:jc w:val="center"/>
        <w:rPr>
          <w:rFonts w:ascii="Verdana" w:hAnsi="Verdana"/>
          <w:sz w:val="20"/>
          <w:szCs w:val="20"/>
        </w:rPr>
      </w:pPr>
      <w:r>
        <w:rPr>
          <w:rFonts w:ascii="Verdana" w:hAnsi="Verdana"/>
          <w:b/>
          <w:sz w:val="20"/>
          <w:szCs w:val="20"/>
        </w:rPr>
        <w:t xml:space="preserve">                                                                        </w:t>
      </w:r>
      <w:r w:rsidR="00583BB1">
        <w:rPr>
          <w:rFonts w:ascii="Verdana" w:hAnsi="Verdana"/>
          <w:b/>
          <w:sz w:val="20"/>
          <w:szCs w:val="20"/>
        </w:rPr>
        <w:t xml:space="preserve">   </w:t>
      </w:r>
      <w:r>
        <w:rPr>
          <w:rFonts w:ascii="Verdana" w:hAnsi="Verdana"/>
          <w:b/>
          <w:sz w:val="20"/>
          <w:szCs w:val="20"/>
        </w:rPr>
        <w:t xml:space="preserve">   </w:t>
      </w:r>
      <w:r w:rsidR="00757089" w:rsidRPr="000D51B0">
        <w:rPr>
          <w:rFonts w:ascii="Verdana" w:hAnsi="Verdana"/>
          <w:b/>
          <w:sz w:val="20"/>
          <w:szCs w:val="20"/>
        </w:rPr>
        <w:t xml:space="preserve">Ιωάννης </w:t>
      </w:r>
      <w:r w:rsidR="006467BE">
        <w:rPr>
          <w:rFonts w:ascii="Verdana" w:hAnsi="Verdana"/>
          <w:b/>
          <w:sz w:val="20"/>
          <w:szCs w:val="20"/>
        </w:rPr>
        <w:t>Δουλάκης</w:t>
      </w:r>
    </w:p>
    <w:sectPr w:rsidR="00757089" w:rsidRPr="00F9301D" w:rsidSect="00E92F56">
      <w:footerReference w:type="default" r:id="rId11"/>
      <w:pgSz w:w="11906" w:h="16838"/>
      <w:pgMar w:top="1134" w:right="926" w:bottom="426" w:left="9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E73" w:rsidRDefault="00EF6E73" w:rsidP="007E01A3">
      <w:r>
        <w:separator/>
      </w:r>
    </w:p>
  </w:endnote>
  <w:endnote w:type="continuationSeparator" w:id="0">
    <w:p w:rsidR="00EF6E73" w:rsidRDefault="00EF6E73" w:rsidP="007E01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0002AFF" w:usb1="C000247B"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174" w:rsidRDefault="001C0174">
    <w:pPr>
      <w:pStyle w:val="a3"/>
    </w:pPr>
  </w:p>
  <w:p w:rsidR="001C0174" w:rsidRPr="00DB3F0D" w:rsidRDefault="001C0174" w:rsidP="00E92F56">
    <w:pPr>
      <w:pStyle w:val="a3"/>
      <w:tabs>
        <w:tab w:val="clear" w:pos="4153"/>
        <w:tab w:val="clear" w:pos="8306"/>
        <w:tab w:val="left" w:pos="2955"/>
        <w:tab w:val="left" w:pos="8490"/>
      </w:tabs>
      <w:rPr>
        <w:rFonts w:ascii="Comic Sans MS" w:hAnsi="Comic Sans MS"/>
        <w:color w:val="C0C0C0"/>
        <w:lang w:val="en-US"/>
      </w:rPr>
    </w:pPr>
    <w:r>
      <w:rPr>
        <w:rFonts w:ascii="Comic Sans MS" w:hAnsi="Comic Sans MS"/>
        <w:color w:val="C0C0C0"/>
        <w:lang w:val="en-US"/>
      </w:rPr>
      <w:tab/>
    </w:r>
    <w:r>
      <w:rPr>
        <w:rFonts w:ascii="Comic Sans MS" w:hAnsi="Comic Sans MS"/>
        <w:color w:val="C0C0C0"/>
        <w:lang w:val="en-US"/>
      </w:rPr>
      <w:tab/>
    </w:r>
  </w:p>
  <w:p w:rsidR="001C0174" w:rsidRPr="00E92F56" w:rsidRDefault="001C0174">
    <w:pPr>
      <w:pStyle w:val="a3"/>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E73" w:rsidRDefault="00EF6E73" w:rsidP="007E01A3">
      <w:r>
        <w:separator/>
      </w:r>
    </w:p>
  </w:footnote>
  <w:footnote w:type="continuationSeparator" w:id="0">
    <w:p w:rsidR="00EF6E73" w:rsidRDefault="00EF6E73" w:rsidP="007E01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16F"/>
    <w:multiLevelType w:val="hybridMultilevel"/>
    <w:tmpl w:val="6596BB1E"/>
    <w:lvl w:ilvl="0" w:tplc="0408000F">
      <w:start w:val="1"/>
      <w:numFmt w:val="decimal"/>
      <w:lvlText w:val="%1."/>
      <w:lvlJc w:val="left"/>
      <w:pPr>
        <w:ind w:left="6570" w:hanging="360"/>
      </w:pPr>
    </w:lvl>
    <w:lvl w:ilvl="1" w:tplc="04080019" w:tentative="1">
      <w:start w:val="1"/>
      <w:numFmt w:val="lowerLetter"/>
      <w:lvlText w:val="%2."/>
      <w:lvlJc w:val="left"/>
      <w:pPr>
        <w:ind w:left="7290" w:hanging="360"/>
      </w:pPr>
    </w:lvl>
    <w:lvl w:ilvl="2" w:tplc="0408001B" w:tentative="1">
      <w:start w:val="1"/>
      <w:numFmt w:val="lowerRoman"/>
      <w:lvlText w:val="%3."/>
      <w:lvlJc w:val="right"/>
      <w:pPr>
        <w:ind w:left="8010" w:hanging="180"/>
      </w:pPr>
    </w:lvl>
    <w:lvl w:ilvl="3" w:tplc="0408000F" w:tentative="1">
      <w:start w:val="1"/>
      <w:numFmt w:val="decimal"/>
      <w:lvlText w:val="%4."/>
      <w:lvlJc w:val="left"/>
      <w:pPr>
        <w:ind w:left="8730" w:hanging="360"/>
      </w:pPr>
    </w:lvl>
    <w:lvl w:ilvl="4" w:tplc="04080019" w:tentative="1">
      <w:start w:val="1"/>
      <w:numFmt w:val="lowerLetter"/>
      <w:lvlText w:val="%5."/>
      <w:lvlJc w:val="left"/>
      <w:pPr>
        <w:ind w:left="9450" w:hanging="360"/>
      </w:pPr>
    </w:lvl>
    <w:lvl w:ilvl="5" w:tplc="0408001B" w:tentative="1">
      <w:start w:val="1"/>
      <w:numFmt w:val="lowerRoman"/>
      <w:lvlText w:val="%6."/>
      <w:lvlJc w:val="right"/>
      <w:pPr>
        <w:ind w:left="10170" w:hanging="180"/>
      </w:pPr>
    </w:lvl>
    <w:lvl w:ilvl="6" w:tplc="0408000F" w:tentative="1">
      <w:start w:val="1"/>
      <w:numFmt w:val="decimal"/>
      <w:lvlText w:val="%7."/>
      <w:lvlJc w:val="left"/>
      <w:pPr>
        <w:ind w:left="10890" w:hanging="360"/>
      </w:pPr>
    </w:lvl>
    <w:lvl w:ilvl="7" w:tplc="04080019" w:tentative="1">
      <w:start w:val="1"/>
      <w:numFmt w:val="lowerLetter"/>
      <w:lvlText w:val="%8."/>
      <w:lvlJc w:val="left"/>
      <w:pPr>
        <w:ind w:left="11610" w:hanging="360"/>
      </w:pPr>
    </w:lvl>
    <w:lvl w:ilvl="8" w:tplc="0408001B" w:tentative="1">
      <w:start w:val="1"/>
      <w:numFmt w:val="lowerRoman"/>
      <w:lvlText w:val="%9."/>
      <w:lvlJc w:val="right"/>
      <w:pPr>
        <w:ind w:left="12330" w:hanging="180"/>
      </w:pPr>
    </w:lvl>
  </w:abstractNum>
  <w:abstractNum w:abstractNumId="1">
    <w:nsid w:val="025F16C0"/>
    <w:multiLevelType w:val="hybridMultilevel"/>
    <w:tmpl w:val="FDE4D39C"/>
    <w:lvl w:ilvl="0" w:tplc="04080005">
      <w:start w:val="1"/>
      <w:numFmt w:val="bullet"/>
      <w:lvlText w:val=""/>
      <w:lvlJc w:val="left"/>
      <w:pPr>
        <w:ind w:left="8295" w:hanging="360"/>
      </w:pPr>
      <w:rPr>
        <w:rFonts w:ascii="Wingdings" w:hAnsi="Wingdings" w:hint="default"/>
      </w:rPr>
    </w:lvl>
    <w:lvl w:ilvl="1" w:tplc="04080003" w:tentative="1">
      <w:start w:val="1"/>
      <w:numFmt w:val="bullet"/>
      <w:lvlText w:val="o"/>
      <w:lvlJc w:val="left"/>
      <w:pPr>
        <w:ind w:left="9015" w:hanging="360"/>
      </w:pPr>
      <w:rPr>
        <w:rFonts w:ascii="Courier New" w:hAnsi="Courier New" w:cs="Courier New" w:hint="default"/>
      </w:rPr>
    </w:lvl>
    <w:lvl w:ilvl="2" w:tplc="04080005" w:tentative="1">
      <w:start w:val="1"/>
      <w:numFmt w:val="bullet"/>
      <w:lvlText w:val=""/>
      <w:lvlJc w:val="left"/>
      <w:pPr>
        <w:ind w:left="9735" w:hanging="360"/>
      </w:pPr>
      <w:rPr>
        <w:rFonts w:ascii="Wingdings" w:hAnsi="Wingdings" w:hint="default"/>
      </w:rPr>
    </w:lvl>
    <w:lvl w:ilvl="3" w:tplc="04080001" w:tentative="1">
      <w:start w:val="1"/>
      <w:numFmt w:val="bullet"/>
      <w:lvlText w:val=""/>
      <w:lvlJc w:val="left"/>
      <w:pPr>
        <w:ind w:left="10455" w:hanging="360"/>
      </w:pPr>
      <w:rPr>
        <w:rFonts w:ascii="Symbol" w:hAnsi="Symbol" w:hint="default"/>
      </w:rPr>
    </w:lvl>
    <w:lvl w:ilvl="4" w:tplc="04080003" w:tentative="1">
      <w:start w:val="1"/>
      <w:numFmt w:val="bullet"/>
      <w:lvlText w:val="o"/>
      <w:lvlJc w:val="left"/>
      <w:pPr>
        <w:ind w:left="11175" w:hanging="360"/>
      </w:pPr>
      <w:rPr>
        <w:rFonts w:ascii="Courier New" w:hAnsi="Courier New" w:cs="Courier New" w:hint="default"/>
      </w:rPr>
    </w:lvl>
    <w:lvl w:ilvl="5" w:tplc="04080005" w:tentative="1">
      <w:start w:val="1"/>
      <w:numFmt w:val="bullet"/>
      <w:lvlText w:val=""/>
      <w:lvlJc w:val="left"/>
      <w:pPr>
        <w:ind w:left="11895" w:hanging="360"/>
      </w:pPr>
      <w:rPr>
        <w:rFonts w:ascii="Wingdings" w:hAnsi="Wingdings" w:hint="default"/>
      </w:rPr>
    </w:lvl>
    <w:lvl w:ilvl="6" w:tplc="04080001" w:tentative="1">
      <w:start w:val="1"/>
      <w:numFmt w:val="bullet"/>
      <w:lvlText w:val=""/>
      <w:lvlJc w:val="left"/>
      <w:pPr>
        <w:ind w:left="12615" w:hanging="360"/>
      </w:pPr>
      <w:rPr>
        <w:rFonts w:ascii="Symbol" w:hAnsi="Symbol" w:hint="default"/>
      </w:rPr>
    </w:lvl>
    <w:lvl w:ilvl="7" w:tplc="04080003" w:tentative="1">
      <w:start w:val="1"/>
      <w:numFmt w:val="bullet"/>
      <w:lvlText w:val="o"/>
      <w:lvlJc w:val="left"/>
      <w:pPr>
        <w:ind w:left="13335" w:hanging="360"/>
      </w:pPr>
      <w:rPr>
        <w:rFonts w:ascii="Courier New" w:hAnsi="Courier New" w:cs="Courier New" w:hint="default"/>
      </w:rPr>
    </w:lvl>
    <w:lvl w:ilvl="8" w:tplc="04080005" w:tentative="1">
      <w:start w:val="1"/>
      <w:numFmt w:val="bullet"/>
      <w:lvlText w:val=""/>
      <w:lvlJc w:val="left"/>
      <w:pPr>
        <w:ind w:left="14055" w:hanging="360"/>
      </w:pPr>
      <w:rPr>
        <w:rFonts w:ascii="Wingdings" w:hAnsi="Wingdings" w:hint="default"/>
      </w:rPr>
    </w:lvl>
  </w:abstractNum>
  <w:abstractNum w:abstractNumId="2">
    <w:nsid w:val="0F740C77"/>
    <w:multiLevelType w:val="hybridMultilevel"/>
    <w:tmpl w:val="E116C3F4"/>
    <w:lvl w:ilvl="0" w:tplc="0408000F">
      <w:start w:val="1"/>
      <w:numFmt w:val="decimal"/>
      <w:lvlText w:val="%1."/>
      <w:lvlJc w:val="left"/>
      <w:pPr>
        <w:ind w:left="360" w:hanging="360"/>
      </w:pPr>
    </w:lvl>
    <w:lvl w:ilvl="1" w:tplc="04080019">
      <w:start w:val="1"/>
      <w:numFmt w:val="decimal"/>
      <w:lvlText w:val="%2."/>
      <w:lvlJc w:val="left"/>
      <w:pPr>
        <w:tabs>
          <w:tab w:val="num" w:pos="1080"/>
        </w:tabs>
        <w:ind w:left="1080" w:hanging="360"/>
      </w:pPr>
    </w:lvl>
    <w:lvl w:ilvl="2" w:tplc="0408001B">
      <w:start w:val="1"/>
      <w:numFmt w:val="decimal"/>
      <w:lvlText w:val="%3."/>
      <w:lvlJc w:val="left"/>
      <w:pPr>
        <w:tabs>
          <w:tab w:val="num" w:pos="1800"/>
        </w:tabs>
        <w:ind w:left="1800" w:hanging="360"/>
      </w:p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3">
    <w:nsid w:val="120A3C5B"/>
    <w:multiLevelType w:val="hybridMultilevel"/>
    <w:tmpl w:val="5764291E"/>
    <w:lvl w:ilvl="0" w:tplc="04080005">
      <w:start w:val="1"/>
      <w:numFmt w:val="bullet"/>
      <w:lvlText w:val=""/>
      <w:lvlJc w:val="left"/>
      <w:pPr>
        <w:ind w:left="7245" w:hanging="360"/>
      </w:pPr>
      <w:rPr>
        <w:rFonts w:ascii="Wingdings" w:hAnsi="Wingdings" w:hint="default"/>
      </w:rPr>
    </w:lvl>
    <w:lvl w:ilvl="1" w:tplc="04080003" w:tentative="1">
      <w:start w:val="1"/>
      <w:numFmt w:val="bullet"/>
      <w:lvlText w:val="o"/>
      <w:lvlJc w:val="left"/>
      <w:pPr>
        <w:ind w:left="7965" w:hanging="360"/>
      </w:pPr>
      <w:rPr>
        <w:rFonts w:ascii="Courier New" w:hAnsi="Courier New" w:cs="Courier New" w:hint="default"/>
      </w:rPr>
    </w:lvl>
    <w:lvl w:ilvl="2" w:tplc="04080005" w:tentative="1">
      <w:start w:val="1"/>
      <w:numFmt w:val="bullet"/>
      <w:lvlText w:val=""/>
      <w:lvlJc w:val="left"/>
      <w:pPr>
        <w:ind w:left="8685" w:hanging="360"/>
      </w:pPr>
      <w:rPr>
        <w:rFonts w:ascii="Wingdings" w:hAnsi="Wingdings" w:hint="default"/>
      </w:rPr>
    </w:lvl>
    <w:lvl w:ilvl="3" w:tplc="04080001" w:tentative="1">
      <w:start w:val="1"/>
      <w:numFmt w:val="bullet"/>
      <w:lvlText w:val=""/>
      <w:lvlJc w:val="left"/>
      <w:pPr>
        <w:ind w:left="9405" w:hanging="360"/>
      </w:pPr>
      <w:rPr>
        <w:rFonts w:ascii="Symbol" w:hAnsi="Symbol" w:hint="default"/>
      </w:rPr>
    </w:lvl>
    <w:lvl w:ilvl="4" w:tplc="04080003" w:tentative="1">
      <w:start w:val="1"/>
      <w:numFmt w:val="bullet"/>
      <w:lvlText w:val="o"/>
      <w:lvlJc w:val="left"/>
      <w:pPr>
        <w:ind w:left="10125" w:hanging="360"/>
      </w:pPr>
      <w:rPr>
        <w:rFonts w:ascii="Courier New" w:hAnsi="Courier New" w:cs="Courier New" w:hint="default"/>
      </w:rPr>
    </w:lvl>
    <w:lvl w:ilvl="5" w:tplc="04080005" w:tentative="1">
      <w:start w:val="1"/>
      <w:numFmt w:val="bullet"/>
      <w:lvlText w:val=""/>
      <w:lvlJc w:val="left"/>
      <w:pPr>
        <w:ind w:left="10845" w:hanging="360"/>
      </w:pPr>
      <w:rPr>
        <w:rFonts w:ascii="Wingdings" w:hAnsi="Wingdings" w:hint="default"/>
      </w:rPr>
    </w:lvl>
    <w:lvl w:ilvl="6" w:tplc="04080001" w:tentative="1">
      <w:start w:val="1"/>
      <w:numFmt w:val="bullet"/>
      <w:lvlText w:val=""/>
      <w:lvlJc w:val="left"/>
      <w:pPr>
        <w:ind w:left="11565" w:hanging="360"/>
      </w:pPr>
      <w:rPr>
        <w:rFonts w:ascii="Symbol" w:hAnsi="Symbol" w:hint="default"/>
      </w:rPr>
    </w:lvl>
    <w:lvl w:ilvl="7" w:tplc="04080003" w:tentative="1">
      <w:start w:val="1"/>
      <w:numFmt w:val="bullet"/>
      <w:lvlText w:val="o"/>
      <w:lvlJc w:val="left"/>
      <w:pPr>
        <w:ind w:left="12285" w:hanging="360"/>
      </w:pPr>
      <w:rPr>
        <w:rFonts w:ascii="Courier New" w:hAnsi="Courier New" w:cs="Courier New" w:hint="default"/>
      </w:rPr>
    </w:lvl>
    <w:lvl w:ilvl="8" w:tplc="04080005" w:tentative="1">
      <w:start w:val="1"/>
      <w:numFmt w:val="bullet"/>
      <w:lvlText w:val=""/>
      <w:lvlJc w:val="left"/>
      <w:pPr>
        <w:ind w:left="13005" w:hanging="360"/>
      </w:pPr>
      <w:rPr>
        <w:rFonts w:ascii="Wingdings" w:hAnsi="Wingdings" w:hint="default"/>
      </w:rPr>
    </w:lvl>
  </w:abstractNum>
  <w:abstractNum w:abstractNumId="4">
    <w:nsid w:val="130431D0"/>
    <w:multiLevelType w:val="hybridMultilevel"/>
    <w:tmpl w:val="822C4DB8"/>
    <w:lvl w:ilvl="0" w:tplc="04080001">
      <w:start w:val="1"/>
      <w:numFmt w:val="bullet"/>
      <w:lvlText w:val=""/>
      <w:lvlJc w:val="left"/>
      <w:pPr>
        <w:ind w:left="7575" w:hanging="360"/>
      </w:pPr>
      <w:rPr>
        <w:rFonts w:ascii="Symbol" w:hAnsi="Symbol" w:hint="default"/>
      </w:rPr>
    </w:lvl>
    <w:lvl w:ilvl="1" w:tplc="04080003" w:tentative="1">
      <w:start w:val="1"/>
      <w:numFmt w:val="bullet"/>
      <w:lvlText w:val="o"/>
      <w:lvlJc w:val="left"/>
      <w:pPr>
        <w:ind w:left="8295" w:hanging="360"/>
      </w:pPr>
      <w:rPr>
        <w:rFonts w:ascii="Courier New" w:hAnsi="Courier New" w:cs="Courier New" w:hint="default"/>
      </w:rPr>
    </w:lvl>
    <w:lvl w:ilvl="2" w:tplc="04080005" w:tentative="1">
      <w:start w:val="1"/>
      <w:numFmt w:val="bullet"/>
      <w:lvlText w:val=""/>
      <w:lvlJc w:val="left"/>
      <w:pPr>
        <w:ind w:left="9015" w:hanging="360"/>
      </w:pPr>
      <w:rPr>
        <w:rFonts w:ascii="Wingdings" w:hAnsi="Wingdings" w:hint="default"/>
      </w:rPr>
    </w:lvl>
    <w:lvl w:ilvl="3" w:tplc="04080001" w:tentative="1">
      <w:start w:val="1"/>
      <w:numFmt w:val="bullet"/>
      <w:lvlText w:val=""/>
      <w:lvlJc w:val="left"/>
      <w:pPr>
        <w:ind w:left="9735" w:hanging="360"/>
      </w:pPr>
      <w:rPr>
        <w:rFonts w:ascii="Symbol" w:hAnsi="Symbol" w:hint="default"/>
      </w:rPr>
    </w:lvl>
    <w:lvl w:ilvl="4" w:tplc="04080003" w:tentative="1">
      <w:start w:val="1"/>
      <w:numFmt w:val="bullet"/>
      <w:lvlText w:val="o"/>
      <w:lvlJc w:val="left"/>
      <w:pPr>
        <w:ind w:left="10455" w:hanging="360"/>
      </w:pPr>
      <w:rPr>
        <w:rFonts w:ascii="Courier New" w:hAnsi="Courier New" w:cs="Courier New" w:hint="default"/>
      </w:rPr>
    </w:lvl>
    <w:lvl w:ilvl="5" w:tplc="04080005" w:tentative="1">
      <w:start w:val="1"/>
      <w:numFmt w:val="bullet"/>
      <w:lvlText w:val=""/>
      <w:lvlJc w:val="left"/>
      <w:pPr>
        <w:ind w:left="11175" w:hanging="360"/>
      </w:pPr>
      <w:rPr>
        <w:rFonts w:ascii="Wingdings" w:hAnsi="Wingdings" w:hint="default"/>
      </w:rPr>
    </w:lvl>
    <w:lvl w:ilvl="6" w:tplc="04080001" w:tentative="1">
      <w:start w:val="1"/>
      <w:numFmt w:val="bullet"/>
      <w:lvlText w:val=""/>
      <w:lvlJc w:val="left"/>
      <w:pPr>
        <w:ind w:left="11895" w:hanging="360"/>
      </w:pPr>
      <w:rPr>
        <w:rFonts w:ascii="Symbol" w:hAnsi="Symbol" w:hint="default"/>
      </w:rPr>
    </w:lvl>
    <w:lvl w:ilvl="7" w:tplc="04080003" w:tentative="1">
      <w:start w:val="1"/>
      <w:numFmt w:val="bullet"/>
      <w:lvlText w:val="o"/>
      <w:lvlJc w:val="left"/>
      <w:pPr>
        <w:ind w:left="12615" w:hanging="360"/>
      </w:pPr>
      <w:rPr>
        <w:rFonts w:ascii="Courier New" w:hAnsi="Courier New" w:cs="Courier New" w:hint="default"/>
      </w:rPr>
    </w:lvl>
    <w:lvl w:ilvl="8" w:tplc="04080005" w:tentative="1">
      <w:start w:val="1"/>
      <w:numFmt w:val="bullet"/>
      <w:lvlText w:val=""/>
      <w:lvlJc w:val="left"/>
      <w:pPr>
        <w:ind w:left="13335" w:hanging="360"/>
      </w:pPr>
      <w:rPr>
        <w:rFonts w:ascii="Wingdings" w:hAnsi="Wingdings" w:hint="default"/>
      </w:rPr>
    </w:lvl>
  </w:abstractNum>
  <w:abstractNum w:abstractNumId="5">
    <w:nsid w:val="20CD0B89"/>
    <w:multiLevelType w:val="hybridMultilevel"/>
    <w:tmpl w:val="BA665DFC"/>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FF50B82"/>
    <w:multiLevelType w:val="hybridMultilevel"/>
    <w:tmpl w:val="C0AE52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1E97A13"/>
    <w:multiLevelType w:val="hybridMultilevel"/>
    <w:tmpl w:val="48A40E46"/>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8">
    <w:nsid w:val="32B639D4"/>
    <w:multiLevelType w:val="hybridMultilevel"/>
    <w:tmpl w:val="B87A9C38"/>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31E382C"/>
    <w:multiLevelType w:val="hybridMultilevel"/>
    <w:tmpl w:val="5B342DF2"/>
    <w:lvl w:ilvl="0" w:tplc="04080005">
      <w:start w:val="1"/>
      <w:numFmt w:val="bullet"/>
      <w:lvlText w:val=""/>
      <w:lvlJc w:val="left"/>
      <w:pPr>
        <w:ind w:left="6645" w:hanging="360"/>
      </w:pPr>
      <w:rPr>
        <w:rFonts w:ascii="Wingdings" w:hAnsi="Wingdings" w:hint="default"/>
      </w:rPr>
    </w:lvl>
    <w:lvl w:ilvl="1" w:tplc="04080003" w:tentative="1">
      <w:start w:val="1"/>
      <w:numFmt w:val="bullet"/>
      <w:lvlText w:val="o"/>
      <w:lvlJc w:val="left"/>
      <w:pPr>
        <w:ind w:left="7365" w:hanging="360"/>
      </w:pPr>
      <w:rPr>
        <w:rFonts w:ascii="Courier New" w:hAnsi="Courier New" w:cs="Courier New" w:hint="default"/>
      </w:rPr>
    </w:lvl>
    <w:lvl w:ilvl="2" w:tplc="04080005" w:tentative="1">
      <w:start w:val="1"/>
      <w:numFmt w:val="bullet"/>
      <w:lvlText w:val=""/>
      <w:lvlJc w:val="left"/>
      <w:pPr>
        <w:ind w:left="8085" w:hanging="360"/>
      </w:pPr>
      <w:rPr>
        <w:rFonts w:ascii="Wingdings" w:hAnsi="Wingdings" w:hint="default"/>
      </w:rPr>
    </w:lvl>
    <w:lvl w:ilvl="3" w:tplc="04080001" w:tentative="1">
      <w:start w:val="1"/>
      <w:numFmt w:val="bullet"/>
      <w:lvlText w:val=""/>
      <w:lvlJc w:val="left"/>
      <w:pPr>
        <w:ind w:left="8805" w:hanging="360"/>
      </w:pPr>
      <w:rPr>
        <w:rFonts w:ascii="Symbol" w:hAnsi="Symbol" w:hint="default"/>
      </w:rPr>
    </w:lvl>
    <w:lvl w:ilvl="4" w:tplc="04080003" w:tentative="1">
      <w:start w:val="1"/>
      <w:numFmt w:val="bullet"/>
      <w:lvlText w:val="o"/>
      <w:lvlJc w:val="left"/>
      <w:pPr>
        <w:ind w:left="9525" w:hanging="360"/>
      </w:pPr>
      <w:rPr>
        <w:rFonts w:ascii="Courier New" w:hAnsi="Courier New" w:cs="Courier New" w:hint="default"/>
      </w:rPr>
    </w:lvl>
    <w:lvl w:ilvl="5" w:tplc="04080005" w:tentative="1">
      <w:start w:val="1"/>
      <w:numFmt w:val="bullet"/>
      <w:lvlText w:val=""/>
      <w:lvlJc w:val="left"/>
      <w:pPr>
        <w:ind w:left="10245" w:hanging="360"/>
      </w:pPr>
      <w:rPr>
        <w:rFonts w:ascii="Wingdings" w:hAnsi="Wingdings" w:hint="default"/>
      </w:rPr>
    </w:lvl>
    <w:lvl w:ilvl="6" w:tplc="04080001" w:tentative="1">
      <w:start w:val="1"/>
      <w:numFmt w:val="bullet"/>
      <w:lvlText w:val=""/>
      <w:lvlJc w:val="left"/>
      <w:pPr>
        <w:ind w:left="10965" w:hanging="360"/>
      </w:pPr>
      <w:rPr>
        <w:rFonts w:ascii="Symbol" w:hAnsi="Symbol" w:hint="default"/>
      </w:rPr>
    </w:lvl>
    <w:lvl w:ilvl="7" w:tplc="04080003" w:tentative="1">
      <w:start w:val="1"/>
      <w:numFmt w:val="bullet"/>
      <w:lvlText w:val="o"/>
      <w:lvlJc w:val="left"/>
      <w:pPr>
        <w:ind w:left="11685" w:hanging="360"/>
      </w:pPr>
      <w:rPr>
        <w:rFonts w:ascii="Courier New" w:hAnsi="Courier New" w:cs="Courier New" w:hint="default"/>
      </w:rPr>
    </w:lvl>
    <w:lvl w:ilvl="8" w:tplc="04080005" w:tentative="1">
      <w:start w:val="1"/>
      <w:numFmt w:val="bullet"/>
      <w:lvlText w:val=""/>
      <w:lvlJc w:val="left"/>
      <w:pPr>
        <w:ind w:left="12405" w:hanging="360"/>
      </w:pPr>
      <w:rPr>
        <w:rFonts w:ascii="Wingdings" w:hAnsi="Wingdings" w:hint="default"/>
      </w:rPr>
    </w:lvl>
  </w:abstractNum>
  <w:abstractNum w:abstractNumId="10">
    <w:nsid w:val="35B221ED"/>
    <w:multiLevelType w:val="hybridMultilevel"/>
    <w:tmpl w:val="4536AD0A"/>
    <w:lvl w:ilvl="0" w:tplc="0408000B">
      <w:start w:val="1"/>
      <w:numFmt w:val="bullet"/>
      <w:lvlText w:val=""/>
      <w:lvlJc w:val="left"/>
      <w:pPr>
        <w:ind w:left="75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374C0C49"/>
    <w:multiLevelType w:val="hybridMultilevel"/>
    <w:tmpl w:val="D84C7A22"/>
    <w:lvl w:ilvl="0" w:tplc="0408000F">
      <w:start w:val="1"/>
      <w:numFmt w:val="decimal"/>
      <w:lvlText w:val="%1."/>
      <w:lvlJc w:val="left"/>
      <w:pPr>
        <w:ind w:left="1020" w:hanging="360"/>
      </w:pPr>
    </w:lvl>
    <w:lvl w:ilvl="1" w:tplc="04080019" w:tentative="1">
      <w:start w:val="1"/>
      <w:numFmt w:val="lowerLetter"/>
      <w:lvlText w:val="%2."/>
      <w:lvlJc w:val="left"/>
      <w:pPr>
        <w:ind w:left="1740" w:hanging="360"/>
      </w:pPr>
    </w:lvl>
    <w:lvl w:ilvl="2" w:tplc="0408001B" w:tentative="1">
      <w:start w:val="1"/>
      <w:numFmt w:val="lowerRoman"/>
      <w:lvlText w:val="%3."/>
      <w:lvlJc w:val="right"/>
      <w:pPr>
        <w:ind w:left="2460" w:hanging="180"/>
      </w:pPr>
    </w:lvl>
    <w:lvl w:ilvl="3" w:tplc="0408000F" w:tentative="1">
      <w:start w:val="1"/>
      <w:numFmt w:val="decimal"/>
      <w:lvlText w:val="%4."/>
      <w:lvlJc w:val="left"/>
      <w:pPr>
        <w:ind w:left="3180" w:hanging="360"/>
      </w:pPr>
    </w:lvl>
    <w:lvl w:ilvl="4" w:tplc="04080019" w:tentative="1">
      <w:start w:val="1"/>
      <w:numFmt w:val="lowerLetter"/>
      <w:lvlText w:val="%5."/>
      <w:lvlJc w:val="left"/>
      <w:pPr>
        <w:ind w:left="3900" w:hanging="360"/>
      </w:pPr>
    </w:lvl>
    <w:lvl w:ilvl="5" w:tplc="0408001B" w:tentative="1">
      <w:start w:val="1"/>
      <w:numFmt w:val="lowerRoman"/>
      <w:lvlText w:val="%6."/>
      <w:lvlJc w:val="right"/>
      <w:pPr>
        <w:ind w:left="4620" w:hanging="180"/>
      </w:pPr>
    </w:lvl>
    <w:lvl w:ilvl="6" w:tplc="0408000F" w:tentative="1">
      <w:start w:val="1"/>
      <w:numFmt w:val="decimal"/>
      <w:lvlText w:val="%7."/>
      <w:lvlJc w:val="left"/>
      <w:pPr>
        <w:ind w:left="5340" w:hanging="360"/>
      </w:pPr>
    </w:lvl>
    <w:lvl w:ilvl="7" w:tplc="04080019" w:tentative="1">
      <w:start w:val="1"/>
      <w:numFmt w:val="lowerLetter"/>
      <w:lvlText w:val="%8."/>
      <w:lvlJc w:val="left"/>
      <w:pPr>
        <w:ind w:left="6060" w:hanging="360"/>
      </w:pPr>
    </w:lvl>
    <w:lvl w:ilvl="8" w:tplc="0408001B" w:tentative="1">
      <w:start w:val="1"/>
      <w:numFmt w:val="lowerRoman"/>
      <w:lvlText w:val="%9."/>
      <w:lvlJc w:val="right"/>
      <w:pPr>
        <w:ind w:left="6780" w:hanging="180"/>
      </w:pPr>
    </w:lvl>
  </w:abstractNum>
  <w:abstractNum w:abstractNumId="12">
    <w:nsid w:val="38AB31D9"/>
    <w:multiLevelType w:val="hybridMultilevel"/>
    <w:tmpl w:val="1BEC936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F5C62EB"/>
    <w:multiLevelType w:val="hybridMultilevel"/>
    <w:tmpl w:val="1F24262A"/>
    <w:lvl w:ilvl="0" w:tplc="04080005">
      <w:start w:val="1"/>
      <w:numFmt w:val="bullet"/>
      <w:lvlText w:val=""/>
      <w:lvlJc w:val="left"/>
      <w:pPr>
        <w:ind w:left="7515" w:hanging="360"/>
      </w:pPr>
      <w:rPr>
        <w:rFonts w:ascii="Wingdings" w:hAnsi="Wingdings" w:hint="default"/>
      </w:rPr>
    </w:lvl>
    <w:lvl w:ilvl="1" w:tplc="04080003" w:tentative="1">
      <w:start w:val="1"/>
      <w:numFmt w:val="bullet"/>
      <w:lvlText w:val="o"/>
      <w:lvlJc w:val="left"/>
      <w:pPr>
        <w:ind w:left="8235" w:hanging="360"/>
      </w:pPr>
      <w:rPr>
        <w:rFonts w:ascii="Courier New" w:hAnsi="Courier New" w:cs="Courier New" w:hint="default"/>
      </w:rPr>
    </w:lvl>
    <w:lvl w:ilvl="2" w:tplc="04080005" w:tentative="1">
      <w:start w:val="1"/>
      <w:numFmt w:val="bullet"/>
      <w:lvlText w:val=""/>
      <w:lvlJc w:val="left"/>
      <w:pPr>
        <w:ind w:left="8955" w:hanging="360"/>
      </w:pPr>
      <w:rPr>
        <w:rFonts w:ascii="Wingdings" w:hAnsi="Wingdings" w:hint="default"/>
      </w:rPr>
    </w:lvl>
    <w:lvl w:ilvl="3" w:tplc="04080001" w:tentative="1">
      <w:start w:val="1"/>
      <w:numFmt w:val="bullet"/>
      <w:lvlText w:val=""/>
      <w:lvlJc w:val="left"/>
      <w:pPr>
        <w:ind w:left="9675" w:hanging="360"/>
      </w:pPr>
      <w:rPr>
        <w:rFonts w:ascii="Symbol" w:hAnsi="Symbol" w:hint="default"/>
      </w:rPr>
    </w:lvl>
    <w:lvl w:ilvl="4" w:tplc="04080003" w:tentative="1">
      <w:start w:val="1"/>
      <w:numFmt w:val="bullet"/>
      <w:lvlText w:val="o"/>
      <w:lvlJc w:val="left"/>
      <w:pPr>
        <w:ind w:left="10395" w:hanging="360"/>
      </w:pPr>
      <w:rPr>
        <w:rFonts w:ascii="Courier New" w:hAnsi="Courier New" w:cs="Courier New" w:hint="default"/>
      </w:rPr>
    </w:lvl>
    <w:lvl w:ilvl="5" w:tplc="04080005" w:tentative="1">
      <w:start w:val="1"/>
      <w:numFmt w:val="bullet"/>
      <w:lvlText w:val=""/>
      <w:lvlJc w:val="left"/>
      <w:pPr>
        <w:ind w:left="11115" w:hanging="360"/>
      </w:pPr>
      <w:rPr>
        <w:rFonts w:ascii="Wingdings" w:hAnsi="Wingdings" w:hint="default"/>
      </w:rPr>
    </w:lvl>
    <w:lvl w:ilvl="6" w:tplc="04080001" w:tentative="1">
      <w:start w:val="1"/>
      <w:numFmt w:val="bullet"/>
      <w:lvlText w:val=""/>
      <w:lvlJc w:val="left"/>
      <w:pPr>
        <w:ind w:left="11835" w:hanging="360"/>
      </w:pPr>
      <w:rPr>
        <w:rFonts w:ascii="Symbol" w:hAnsi="Symbol" w:hint="default"/>
      </w:rPr>
    </w:lvl>
    <w:lvl w:ilvl="7" w:tplc="04080003" w:tentative="1">
      <w:start w:val="1"/>
      <w:numFmt w:val="bullet"/>
      <w:lvlText w:val="o"/>
      <w:lvlJc w:val="left"/>
      <w:pPr>
        <w:ind w:left="12555" w:hanging="360"/>
      </w:pPr>
      <w:rPr>
        <w:rFonts w:ascii="Courier New" w:hAnsi="Courier New" w:cs="Courier New" w:hint="default"/>
      </w:rPr>
    </w:lvl>
    <w:lvl w:ilvl="8" w:tplc="04080005" w:tentative="1">
      <w:start w:val="1"/>
      <w:numFmt w:val="bullet"/>
      <w:lvlText w:val=""/>
      <w:lvlJc w:val="left"/>
      <w:pPr>
        <w:ind w:left="13275" w:hanging="360"/>
      </w:pPr>
      <w:rPr>
        <w:rFonts w:ascii="Wingdings" w:hAnsi="Wingdings" w:hint="default"/>
      </w:rPr>
    </w:lvl>
  </w:abstractNum>
  <w:abstractNum w:abstractNumId="14">
    <w:nsid w:val="46112DA6"/>
    <w:multiLevelType w:val="hybridMultilevel"/>
    <w:tmpl w:val="C916CE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6FC67E5"/>
    <w:multiLevelType w:val="hybridMultilevel"/>
    <w:tmpl w:val="D96CB1E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87D29C1"/>
    <w:multiLevelType w:val="multilevel"/>
    <w:tmpl w:val="6DA857E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CB2E59"/>
    <w:multiLevelType w:val="hybridMultilevel"/>
    <w:tmpl w:val="E20C78E8"/>
    <w:lvl w:ilvl="0" w:tplc="04080005">
      <w:start w:val="1"/>
      <w:numFmt w:val="bullet"/>
      <w:lvlText w:val=""/>
      <w:lvlJc w:val="left"/>
      <w:pPr>
        <w:ind w:left="7230" w:hanging="360"/>
      </w:pPr>
      <w:rPr>
        <w:rFonts w:ascii="Wingdings" w:hAnsi="Wingdings" w:hint="default"/>
      </w:rPr>
    </w:lvl>
    <w:lvl w:ilvl="1" w:tplc="04080003" w:tentative="1">
      <w:start w:val="1"/>
      <w:numFmt w:val="bullet"/>
      <w:lvlText w:val="o"/>
      <w:lvlJc w:val="left"/>
      <w:pPr>
        <w:ind w:left="7950" w:hanging="360"/>
      </w:pPr>
      <w:rPr>
        <w:rFonts w:ascii="Courier New" w:hAnsi="Courier New" w:cs="Courier New" w:hint="default"/>
      </w:rPr>
    </w:lvl>
    <w:lvl w:ilvl="2" w:tplc="04080005" w:tentative="1">
      <w:start w:val="1"/>
      <w:numFmt w:val="bullet"/>
      <w:lvlText w:val=""/>
      <w:lvlJc w:val="left"/>
      <w:pPr>
        <w:ind w:left="8670" w:hanging="360"/>
      </w:pPr>
      <w:rPr>
        <w:rFonts w:ascii="Wingdings" w:hAnsi="Wingdings" w:hint="default"/>
      </w:rPr>
    </w:lvl>
    <w:lvl w:ilvl="3" w:tplc="04080001" w:tentative="1">
      <w:start w:val="1"/>
      <w:numFmt w:val="bullet"/>
      <w:lvlText w:val=""/>
      <w:lvlJc w:val="left"/>
      <w:pPr>
        <w:ind w:left="9390" w:hanging="360"/>
      </w:pPr>
      <w:rPr>
        <w:rFonts w:ascii="Symbol" w:hAnsi="Symbol" w:hint="default"/>
      </w:rPr>
    </w:lvl>
    <w:lvl w:ilvl="4" w:tplc="04080003" w:tentative="1">
      <w:start w:val="1"/>
      <w:numFmt w:val="bullet"/>
      <w:lvlText w:val="o"/>
      <w:lvlJc w:val="left"/>
      <w:pPr>
        <w:ind w:left="10110" w:hanging="360"/>
      </w:pPr>
      <w:rPr>
        <w:rFonts w:ascii="Courier New" w:hAnsi="Courier New" w:cs="Courier New" w:hint="default"/>
      </w:rPr>
    </w:lvl>
    <w:lvl w:ilvl="5" w:tplc="04080005" w:tentative="1">
      <w:start w:val="1"/>
      <w:numFmt w:val="bullet"/>
      <w:lvlText w:val=""/>
      <w:lvlJc w:val="left"/>
      <w:pPr>
        <w:ind w:left="10830" w:hanging="360"/>
      </w:pPr>
      <w:rPr>
        <w:rFonts w:ascii="Wingdings" w:hAnsi="Wingdings" w:hint="default"/>
      </w:rPr>
    </w:lvl>
    <w:lvl w:ilvl="6" w:tplc="04080001" w:tentative="1">
      <w:start w:val="1"/>
      <w:numFmt w:val="bullet"/>
      <w:lvlText w:val=""/>
      <w:lvlJc w:val="left"/>
      <w:pPr>
        <w:ind w:left="11550" w:hanging="360"/>
      </w:pPr>
      <w:rPr>
        <w:rFonts w:ascii="Symbol" w:hAnsi="Symbol" w:hint="default"/>
      </w:rPr>
    </w:lvl>
    <w:lvl w:ilvl="7" w:tplc="04080003" w:tentative="1">
      <w:start w:val="1"/>
      <w:numFmt w:val="bullet"/>
      <w:lvlText w:val="o"/>
      <w:lvlJc w:val="left"/>
      <w:pPr>
        <w:ind w:left="12270" w:hanging="360"/>
      </w:pPr>
      <w:rPr>
        <w:rFonts w:ascii="Courier New" w:hAnsi="Courier New" w:cs="Courier New" w:hint="default"/>
      </w:rPr>
    </w:lvl>
    <w:lvl w:ilvl="8" w:tplc="04080005" w:tentative="1">
      <w:start w:val="1"/>
      <w:numFmt w:val="bullet"/>
      <w:lvlText w:val=""/>
      <w:lvlJc w:val="left"/>
      <w:pPr>
        <w:ind w:left="12990" w:hanging="360"/>
      </w:pPr>
      <w:rPr>
        <w:rFonts w:ascii="Wingdings" w:hAnsi="Wingdings" w:hint="default"/>
      </w:rPr>
    </w:lvl>
  </w:abstractNum>
  <w:abstractNum w:abstractNumId="18">
    <w:nsid w:val="4B507816"/>
    <w:multiLevelType w:val="multilevel"/>
    <w:tmpl w:val="6E423398"/>
    <w:lvl w:ilvl="0">
      <w:start w:val="1"/>
      <w:numFmt w:val="bullet"/>
      <w:lvlText w:val=""/>
      <w:lvlJc w:val="left"/>
      <w:pPr>
        <w:tabs>
          <w:tab w:val="num" w:pos="945"/>
        </w:tabs>
        <w:ind w:left="945" w:hanging="360"/>
      </w:pPr>
      <w:rPr>
        <w:rFonts w:ascii="Symbol" w:hAnsi="Symbol" w:hint="default"/>
        <w:sz w:val="20"/>
      </w:rPr>
    </w:lvl>
    <w:lvl w:ilvl="1" w:tentative="1">
      <w:start w:val="1"/>
      <w:numFmt w:val="bullet"/>
      <w:lvlText w:val="o"/>
      <w:lvlJc w:val="left"/>
      <w:pPr>
        <w:tabs>
          <w:tab w:val="num" w:pos="1665"/>
        </w:tabs>
        <w:ind w:left="1665" w:hanging="360"/>
      </w:pPr>
      <w:rPr>
        <w:rFonts w:ascii="Courier New" w:hAnsi="Courier New" w:hint="default"/>
        <w:sz w:val="20"/>
      </w:rPr>
    </w:lvl>
    <w:lvl w:ilvl="2" w:tentative="1">
      <w:start w:val="1"/>
      <w:numFmt w:val="bullet"/>
      <w:lvlText w:val=""/>
      <w:lvlJc w:val="left"/>
      <w:pPr>
        <w:tabs>
          <w:tab w:val="num" w:pos="2385"/>
        </w:tabs>
        <w:ind w:left="2385" w:hanging="360"/>
      </w:pPr>
      <w:rPr>
        <w:rFonts w:ascii="Wingdings" w:hAnsi="Wingdings" w:hint="default"/>
        <w:sz w:val="20"/>
      </w:rPr>
    </w:lvl>
    <w:lvl w:ilvl="3" w:tentative="1">
      <w:start w:val="1"/>
      <w:numFmt w:val="bullet"/>
      <w:lvlText w:val=""/>
      <w:lvlJc w:val="left"/>
      <w:pPr>
        <w:tabs>
          <w:tab w:val="num" w:pos="3105"/>
        </w:tabs>
        <w:ind w:left="3105" w:hanging="360"/>
      </w:pPr>
      <w:rPr>
        <w:rFonts w:ascii="Wingdings" w:hAnsi="Wingdings" w:hint="default"/>
        <w:sz w:val="20"/>
      </w:rPr>
    </w:lvl>
    <w:lvl w:ilvl="4" w:tentative="1">
      <w:start w:val="1"/>
      <w:numFmt w:val="bullet"/>
      <w:lvlText w:val=""/>
      <w:lvlJc w:val="left"/>
      <w:pPr>
        <w:tabs>
          <w:tab w:val="num" w:pos="3825"/>
        </w:tabs>
        <w:ind w:left="3825" w:hanging="360"/>
      </w:pPr>
      <w:rPr>
        <w:rFonts w:ascii="Wingdings" w:hAnsi="Wingdings" w:hint="default"/>
        <w:sz w:val="20"/>
      </w:rPr>
    </w:lvl>
    <w:lvl w:ilvl="5" w:tentative="1">
      <w:start w:val="1"/>
      <w:numFmt w:val="bullet"/>
      <w:lvlText w:val=""/>
      <w:lvlJc w:val="left"/>
      <w:pPr>
        <w:tabs>
          <w:tab w:val="num" w:pos="4545"/>
        </w:tabs>
        <w:ind w:left="4545" w:hanging="360"/>
      </w:pPr>
      <w:rPr>
        <w:rFonts w:ascii="Wingdings" w:hAnsi="Wingdings" w:hint="default"/>
        <w:sz w:val="20"/>
      </w:rPr>
    </w:lvl>
    <w:lvl w:ilvl="6" w:tentative="1">
      <w:start w:val="1"/>
      <w:numFmt w:val="bullet"/>
      <w:lvlText w:val=""/>
      <w:lvlJc w:val="left"/>
      <w:pPr>
        <w:tabs>
          <w:tab w:val="num" w:pos="5265"/>
        </w:tabs>
        <w:ind w:left="5265" w:hanging="360"/>
      </w:pPr>
      <w:rPr>
        <w:rFonts w:ascii="Wingdings" w:hAnsi="Wingdings" w:hint="default"/>
        <w:sz w:val="20"/>
      </w:rPr>
    </w:lvl>
    <w:lvl w:ilvl="7" w:tentative="1">
      <w:start w:val="1"/>
      <w:numFmt w:val="bullet"/>
      <w:lvlText w:val=""/>
      <w:lvlJc w:val="left"/>
      <w:pPr>
        <w:tabs>
          <w:tab w:val="num" w:pos="5985"/>
        </w:tabs>
        <w:ind w:left="5985" w:hanging="360"/>
      </w:pPr>
      <w:rPr>
        <w:rFonts w:ascii="Wingdings" w:hAnsi="Wingdings" w:hint="default"/>
        <w:sz w:val="20"/>
      </w:rPr>
    </w:lvl>
    <w:lvl w:ilvl="8" w:tentative="1">
      <w:start w:val="1"/>
      <w:numFmt w:val="bullet"/>
      <w:lvlText w:val=""/>
      <w:lvlJc w:val="left"/>
      <w:pPr>
        <w:tabs>
          <w:tab w:val="num" w:pos="6705"/>
        </w:tabs>
        <w:ind w:left="6705" w:hanging="360"/>
      </w:pPr>
      <w:rPr>
        <w:rFonts w:ascii="Wingdings" w:hAnsi="Wingdings" w:hint="default"/>
        <w:sz w:val="20"/>
      </w:rPr>
    </w:lvl>
  </w:abstractNum>
  <w:abstractNum w:abstractNumId="19">
    <w:nsid w:val="4D266BF7"/>
    <w:multiLevelType w:val="hybridMultilevel"/>
    <w:tmpl w:val="67744FFE"/>
    <w:lvl w:ilvl="0" w:tplc="04080011">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0">
    <w:nsid w:val="60AB5953"/>
    <w:multiLevelType w:val="hybridMultilevel"/>
    <w:tmpl w:val="69D0B6DE"/>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4820A06"/>
    <w:multiLevelType w:val="hybridMultilevel"/>
    <w:tmpl w:val="616AB3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A9C31A1"/>
    <w:multiLevelType w:val="multilevel"/>
    <w:tmpl w:val="15AEF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4D1481"/>
    <w:multiLevelType w:val="multilevel"/>
    <w:tmpl w:val="ABA8C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171F60"/>
    <w:multiLevelType w:val="hybridMultilevel"/>
    <w:tmpl w:val="AFDAE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0"/>
  </w:num>
  <w:num w:numId="5">
    <w:abstractNumId w:val="8"/>
  </w:num>
  <w:num w:numId="6">
    <w:abstractNumId w:val="15"/>
  </w:num>
  <w:num w:numId="7">
    <w:abstractNumId w:val="5"/>
  </w:num>
  <w:num w:numId="8">
    <w:abstractNumId w:val="10"/>
  </w:num>
  <w:num w:numId="9">
    <w:abstractNumId w:val="2"/>
  </w:num>
  <w:num w:numId="10">
    <w:abstractNumId w:val="0"/>
  </w:num>
  <w:num w:numId="11">
    <w:abstractNumId w:val="21"/>
  </w:num>
  <w:num w:numId="12">
    <w:abstractNumId w:val="14"/>
  </w:num>
  <w:num w:numId="13">
    <w:abstractNumId w:val="9"/>
  </w:num>
  <w:num w:numId="14">
    <w:abstractNumId w:val="4"/>
  </w:num>
  <w:num w:numId="15">
    <w:abstractNumId w:val="1"/>
  </w:num>
  <w:num w:numId="16">
    <w:abstractNumId w:val="13"/>
  </w:num>
  <w:num w:numId="17">
    <w:abstractNumId w:val="3"/>
  </w:num>
  <w:num w:numId="18">
    <w:abstractNumId w:val="17"/>
  </w:num>
  <w:num w:numId="19">
    <w:abstractNumId w:val="19"/>
  </w:num>
  <w:num w:numId="20">
    <w:abstractNumId w:val="16"/>
  </w:num>
  <w:num w:numId="21">
    <w:abstractNumId w:val="18"/>
  </w:num>
  <w:num w:numId="22">
    <w:abstractNumId w:val="23"/>
  </w:num>
  <w:num w:numId="23">
    <w:abstractNumId w:val="7"/>
  </w:num>
  <w:num w:numId="24">
    <w:abstractNumId w:val="11"/>
  </w:num>
  <w:num w:numId="25">
    <w:abstractNumId w:val="6"/>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stylePaneFormatFilter w:val="3F01"/>
  <w:defaultTabStop w:val="720"/>
  <w:characterSpacingControl w:val="doNotCompress"/>
  <w:footnotePr>
    <w:footnote w:id="-1"/>
    <w:footnote w:id="0"/>
  </w:footnotePr>
  <w:endnotePr>
    <w:endnote w:id="-1"/>
    <w:endnote w:id="0"/>
  </w:endnotePr>
  <w:compat/>
  <w:rsids>
    <w:rsidRoot w:val="008456B5"/>
    <w:rsid w:val="00000CBA"/>
    <w:rsid w:val="00010B03"/>
    <w:rsid w:val="000121C9"/>
    <w:rsid w:val="00026224"/>
    <w:rsid w:val="000262AA"/>
    <w:rsid w:val="00030FC0"/>
    <w:rsid w:val="00031FC4"/>
    <w:rsid w:val="00034BFE"/>
    <w:rsid w:val="00037127"/>
    <w:rsid w:val="00037895"/>
    <w:rsid w:val="000469B9"/>
    <w:rsid w:val="000531BE"/>
    <w:rsid w:val="00054D2C"/>
    <w:rsid w:val="0006099F"/>
    <w:rsid w:val="00064196"/>
    <w:rsid w:val="0006549C"/>
    <w:rsid w:val="000668B5"/>
    <w:rsid w:val="0006794B"/>
    <w:rsid w:val="00084916"/>
    <w:rsid w:val="000851DE"/>
    <w:rsid w:val="00087565"/>
    <w:rsid w:val="00090810"/>
    <w:rsid w:val="00091A77"/>
    <w:rsid w:val="000A73C1"/>
    <w:rsid w:val="000B18EE"/>
    <w:rsid w:val="000B5132"/>
    <w:rsid w:val="000C7D28"/>
    <w:rsid w:val="000D51B0"/>
    <w:rsid w:val="000D77D4"/>
    <w:rsid w:val="000E53A1"/>
    <w:rsid w:val="000F1A75"/>
    <w:rsid w:val="000F2664"/>
    <w:rsid w:val="000F56E3"/>
    <w:rsid w:val="000F7DA8"/>
    <w:rsid w:val="00105F30"/>
    <w:rsid w:val="00106B95"/>
    <w:rsid w:val="00107D6A"/>
    <w:rsid w:val="0011430F"/>
    <w:rsid w:val="00117FF8"/>
    <w:rsid w:val="00133651"/>
    <w:rsid w:val="00133787"/>
    <w:rsid w:val="00142CC0"/>
    <w:rsid w:val="00142EB9"/>
    <w:rsid w:val="00145B1C"/>
    <w:rsid w:val="00147D1E"/>
    <w:rsid w:val="001504EB"/>
    <w:rsid w:val="001513DB"/>
    <w:rsid w:val="001522F1"/>
    <w:rsid w:val="00154B20"/>
    <w:rsid w:val="0015524C"/>
    <w:rsid w:val="0016344C"/>
    <w:rsid w:val="00165518"/>
    <w:rsid w:val="00165F41"/>
    <w:rsid w:val="00166157"/>
    <w:rsid w:val="001667E5"/>
    <w:rsid w:val="00176592"/>
    <w:rsid w:val="001815C5"/>
    <w:rsid w:val="00184F36"/>
    <w:rsid w:val="00187113"/>
    <w:rsid w:val="00191F63"/>
    <w:rsid w:val="00192BD1"/>
    <w:rsid w:val="00194A48"/>
    <w:rsid w:val="001B2026"/>
    <w:rsid w:val="001B75B3"/>
    <w:rsid w:val="001C0174"/>
    <w:rsid w:val="001C3605"/>
    <w:rsid w:val="001C3758"/>
    <w:rsid w:val="001C4167"/>
    <w:rsid w:val="001D1169"/>
    <w:rsid w:val="001D3C28"/>
    <w:rsid w:val="001D6C41"/>
    <w:rsid w:val="001E00EA"/>
    <w:rsid w:val="001E3287"/>
    <w:rsid w:val="001E5F79"/>
    <w:rsid w:val="001F15C7"/>
    <w:rsid w:val="001F6038"/>
    <w:rsid w:val="00200322"/>
    <w:rsid w:val="002043D8"/>
    <w:rsid w:val="0021222E"/>
    <w:rsid w:val="00223F1C"/>
    <w:rsid w:val="00224B7F"/>
    <w:rsid w:val="002310F7"/>
    <w:rsid w:val="00234CDA"/>
    <w:rsid w:val="002363CA"/>
    <w:rsid w:val="002439CD"/>
    <w:rsid w:val="002468D0"/>
    <w:rsid w:val="00252B22"/>
    <w:rsid w:val="00253553"/>
    <w:rsid w:val="00253E09"/>
    <w:rsid w:val="002574F6"/>
    <w:rsid w:val="00257795"/>
    <w:rsid w:val="0026334B"/>
    <w:rsid w:val="002633A0"/>
    <w:rsid w:val="00274A7F"/>
    <w:rsid w:val="0027598C"/>
    <w:rsid w:val="002820EC"/>
    <w:rsid w:val="00282D16"/>
    <w:rsid w:val="002856CD"/>
    <w:rsid w:val="0028769E"/>
    <w:rsid w:val="00287D6D"/>
    <w:rsid w:val="00291B8B"/>
    <w:rsid w:val="00292C48"/>
    <w:rsid w:val="0029475D"/>
    <w:rsid w:val="00294E7D"/>
    <w:rsid w:val="00297E70"/>
    <w:rsid w:val="002A075B"/>
    <w:rsid w:val="002A2051"/>
    <w:rsid w:val="002A2F81"/>
    <w:rsid w:val="002A5CBC"/>
    <w:rsid w:val="002A6D45"/>
    <w:rsid w:val="002A760D"/>
    <w:rsid w:val="002B1153"/>
    <w:rsid w:val="002B74C1"/>
    <w:rsid w:val="002B7673"/>
    <w:rsid w:val="002C29AA"/>
    <w:rsid w:val="002D28C2"/>
    <w:rsid w:val="002D6835"/>
    <w:rsid w:val="002E2723"/>
    <w:rsid w:val="002E4514"/>
    <w:rsid w:val="002E7FD8"/>
    <w:rsid w:val="002F0161"/>
    <w:rsid w:val="002F643B"/>
    <w:rsid w:val="003012E3"/>
    <w:rsid w:val="003019A1"/>
    <w:rsid w:val="0031573A"/>
    <w:rsid w:val="00315762"/>
    <w:rsid w:val="00326145"/>
    <w:rsid w:val="0033066A"/>
    <w:rsid w:val="0034311A"/>
    <w:rsid w:val="00343BE8"/>
    <w:rsid w:val="00343EF3"/>
    <w:rsid w:val="00357C2A"/>
    <w:rsid w:val="00370EF3"/>
    <w:rsid w:val="003721B7"/>
    <w:rsid w:val="003726BF"/>
    <w:rsid w:val="00375459"/>
    <w:rsid w:val="00382A3D"/>
    <w:rsid w:val="00382FCB"/>
    <w:rsid w:val="00392774"/>
    <w:rsid w:val="00397C3C"/>
    <w:rsid w:val="003A3BD9"/>
    <w:rsid w:val="003B02CF"/>
    <w:rsid w:val="003B0677"/>
    <w:rsid w:val="003B0756"/>
    <w:rsid w:val="003B6AAF"/>
    <w:rsid w:val="003C3C82"/>
    <w:rsid w:val="003D3B33"/>
    <w:rsid w:val="003E1009"/>
    <w:rsid w:val="003F506A"/>
    <w:rsid w:val="00406085"/>
    <w:rsid w:val="004227E4"/>
    <w:rsid w:val="00435DA8"/>
    <w:rsid w:val="00436105"/>
    <w:rsid w:val="00437D60"/>
    <w:rsid w:val="00441ED7"/>
    <w:rsid w:val="004447BB"/>
    <w:rsid w:val="0044746C"/>
    <w:rsid w:val="004512E9"/>
    <w:rsid w:val="00456BF9"/>
    <w:rsid w:val="00457161"/>
    <w:rsid w:val="00461F77"/>
    <w:rsid w:val="004663FC"/>
    <w:rsid w:val="00475AAA"/>
    <w:rsid w:val="004765B6"/>
    <w:rsid w:val="00490D86"/>
    <w:rsid w:val="004A1FC3"/>
    <w:rsid w:val="004A1FD5"/>
    <w:rsid w:val="004A6D12"/>
    <w:rsid w:val="004B0F0B"/>
    <w:rsid w:val="004B6726"/>
    <w:rsid w:val="004C0DA7"/>
    <w:rsid w:val="004C1F90"/>
    <w:rsid w:val="004C5407"/>
    <w:rsid w:val="004C5744"/>
    <w:rsid w:val="004C6EEE"/>
    <w:rsid w:val="004D3B7B"/>
    <w:rsid w:val="004D3FC0"/>
    <w:rsid w:val="004E4BC0"/>
    <w:rsid w:val="004E7B28"/>
    <w:rsid w:val="004F4472"/>
    <w:rsid w:val="004F48C4"/>
    <w:rsid w:val="004F6822"/>
    <w:rsid w:val="00500A4C"/>
    <w:rsid w:val="005060EA"/>
    <w:rsid w:val="00520567"/>
    <w:rsid w:val="00520F2A"/>
    <w:rsid w:val="00527106"/>
    <w:rsid w:val="00527592"/>
    <w:rsid w:val="005300E7"/>
    <w:rsid w:val="00530A38"/>
    <w:rsid w:val="00534B9F"/>
    <w:rsid w:val="00535569"/>
    <w:rsid w:val="00545DA3"/>
    <w:rsid w:val="00547F8B"/>
    <w:rsid w:val="00555A0D"/>
    <w:rsid w:val="0055616E"/>
    <w:rsid w:val="00574D93"/>
    <w:rsid w:val="005771F2"/>
    <w:rsid w:val="00577919"/>
    <w:rsid w:val="00577A19"/>
    <w:rsid w:val="00583BB1"/>
    <w:rsid w:val="00585212"/>
    <w:rsid w:val="00585F99"/>
    <w:rsid w:val="0058671B"/>
    <w:rsid w:val="00590BFF"/>
    <w:rsid w:val="00592BA5"/>
    <w:rsid w:val="0059401A"/>
    <w:rsid w:val="005A4A85"/>
    <w:rsid w:val="005A60C3"/>
    <w:rsid w:val="005A6F38"/>
    <w:rsid w:val="005A700C"/>
    <w:rsid w:val="005A7639"/>
    <w:rsid w:val="005B15F3"/>
    <w:rsid w:val="005B4881"/>
    <w:rsid w:val="005C05D7"/>
    <w:rsid w:val="005C4299"/>
    <w:rsid w:val="005C4D18"/>
    <w:rsid w:val="005D0558"/>
    <w:rsid w:val="005D31A5"/>
    <w:rsid w:val="005D3E27"/>
    <w:rsid w:val="005D756A"/>
    <w:rsid w:val="005D7C36"/>
    <w:rsid w:val="005E1EA4"/>
    <w:rsid w:val="005E7A88"/>
    <w:rsid w:val="005F2271"/>
    <w:rsid w:val="005F2B59"/>
    <w:rsid w:val="005F616D"/>
    <w:rsid w:val="005F66FD"/>
    <w:rsid w:val="00600156"/>
    <w:rsid w:val="00602516"/>
    <w:rsid w:val="00605ADB"/>
    <w:rsid w:val="00607237"/>
    <w:rsid w:val="00610B85"/>
    <w:rsid w:val="00610DAD"/>
    <w:rsid w:val="00611917"/>
    <w:rsid w:val="00612E62"/>
    <w:rsid w:val="006137D8"/>
    <w:rsid w:val="006176CB"/>
    <w:rsid w:val="00617BF4"/>
    <w:rsid w:val="006268F5"/>
    <w:rsid w:val="00632D50"/>
    <w:rsid w:val="00632D58"/>
    <w:rsid w:val="00640B81"/>
    <w:rsid w:val="00645420"/>
    <w:rsid w:val="006467BE"/>
    <w:rsid w:val="006469D6"/>
    <w:rsid w:val="006509ED"/>
    <w:rsid w:val="00651D7C"/>
    <w:rsid w:val="0065745C"/>
    <w:rsid w:val="00660A93"/>
    <w:rsid w:val="0066300C"/>
    <w:rsid w:val="00671316"/>
    <w:rsid w:val="0067307F"/>
    <w:rsid w:val="00675624"/>
    <w:rsid w:val="00675960"/>
    <w:rsid w:val="00685683"/>
    <w:rsid w:val="00687183"/>
    <w:rsid w:val="006875A2"/>
    <w:rsid w:val="00691DCB"/>
    <w:rsid w:val="006A0531"/>
    <w:rsid w:val="006A1598"/>
    <w:rsid w:val="006A7AA2"/>
    <w:rsid w:val="006B39E5"/>
    <w:rsid w:val="006C1746"/>
    <w:rsid w:val="006D1A04"/>
    <w:rsid w:val="006D2F34"/>
    <w:rsid w:val="006D3556"/>
    <w:rsid w:val="006E46CA"/>
    <w:rsid w:val="00711E1D"/>
    <w:rsid w:val="00715631"/>
    <w:rsid w:val="00716CE6"/>
    <w:rsid w:val="007207B4"/>
    <w:rsid w:val="00732573"/>
    <w:rsid w:val="00740157"/>
    <w:rsid w:val="0075085B"/>
    <w:rsid w:val="007508A7"/>
    <w:rsid w:val="00752A15"/>
    <w:rsid w:val="00752D69"/>
    <w:rsid w:val="007542A7"/>
    <w:rsid w:val="00756634"/>
    <w:rsid w:val="00757089"/>
    <w:rsid w:val="00766348"/>
    <w:rsid w:val="007713E2"/>
    <w:rsid w:val="00777B4F"/>
    <w:rsid w:val="00780752"/>
    <w:rsid w:val="0078124E"/>
    <w:rsid w:val="007920EC"/>
    <w:rsid w:val="007928C3"/>
    <w:rsid w:val="007975B6"/>
    <w:rsid w:val="007A2682"/>
    <w:rsid w:val="007A2B19"/>
    <w:rsid w:val="007A32D3"/>
    <w:rsid w:val="007B26DB"/>
    <w:rsid w:val="007B63EC"/>
    <w:rsid w:val="007B735A"/>
    <w:rsid w:val="007B7511"/>
    <w:rsid w:val="007C43DE"/>
    <w:rsid w:val="007C456A"/>
    <w:rsid w:val="007D18C0"/>
    <w:rsid w:val="007D18E2"/>
    <w:rsid w:val="007D3FF5"/>
    <w:rsid w:val="007D4BE9"/>
    <w:rsid w:val="007D72F8"/>
    <w:rsid w:val="007E01A3"/>
    <w:rsid w:val="007E2419"/>
    <w:rsid w:val="007F42F5"/>
    <w:rsid w:val="007F5EE2"/>
    <w:rsid w:val="008077C4"/>
    <w:rsid w:val="00815E1D"/>
    <w:rsid w:val="00817F89"/>
    <w:rsid w:val="0082660F"/>
    <w:rsid w:val="00826D44"/>
    <w:rsid w:val="00827F62"/>
    <w:rsid w:val="00836D3C"/>
    <w:rsid w:val="008374C9"/>
    <w:rsid w:val="0084231E"/>
    <w:rsid w:val="008456B5"/>
    <w:rsid w:val="0085101A"/>
    <w:rsid w:val="008539FB"/>
    <w:rsid w:val="0085426E"/>
    <w:rsid w:val="00854C2F"/>
    <w:rsid w:val="00863496"/>
    <w:rsid w:val="008711B1"/>
    <w:rsid w:val="0087169A"/>
    <w:rsid w:val="0087409B"/>
    <w:rsid w:val="00874665"/>
    <w:rsid w:val="008825B4"/>
    <w:rsid w:val="00883EA6"/>
    <w:rsid w:val="0088714B"/>
    <w:rsid w:val="008963E6"/>
    <w:rsid w:val="008971CF"/>
    <w:rsid w:val="008A663A"/>
    <w:rsid w:val="008A6DAC"/>
    <w:rsid w:val="008B12F5"/>
    <w:rsid w:val="008B1A0D"/>
    <w:rsid w:val="008B2904"/>
    <w:rsid w:val="008B49EB"/>
    <w:rsid w:val="008C5403"/>
    <w:rsid w:val="008E6122"/>
    <w:rsid w:val="00902A8C"/>
    <w:rsid w:val="00902D0B"/>
    <w:rsid w:val="009055C1"/>
    <w:rsid w:val="009063A4"/>
    <w:rsid w:val="009117BD"/>
    <w:rsid w:val="00922AC2"/>
    <w:rsid w:val="00922B25"/>
    <w:rsid w:val="009246E8"/>
    <w:rsid w:val="009268CF"/>
    <w:rsid w:val="00941994"/>
    <w:rsid w:val="00943894"/>
    <w:rsid w:val="00950470"/>
    <w:rsid w:val="009545A2"/>
    <w:rsid w:val="0096129B"/>
    <w:rsid w:val="009670AA"/>
    <w:rsid w:val="009676A2"/>
    <w:rsid w:val="00970D61"/>
    <w:rsid w:val="00973FBF"/>
    <w:rsid w:val="0098340B"/>
    <w:rsid w:val="0098474B"/>
    <w:rsid w:val="009865C4"/>
    <w:rsid w:val="00987107"/>
    <w:rsid w:val="009905AE"/>
    <w:rsid w:val="009915C8"/>
    <w:rsid w:val="009931F8"/>
    <w:rsid w:val="00993D65"/>
    <w:rsid w:val="00997285"/>
    <w:rsid w:val="009A0411"/>
    <w:rsid w:val="009A20E1"/>
    <w:rsid w:val="009A47F0"/>
    <w:rsid w:val="009C2057"/>
    <w:rsid w:val="009C686F"/>
    <w:rsid w:val="009D0481"/>
    <w:rsid w:val="009D21FA"/>
    <w:rsid w:val="009D32A9"/>
    <w:rsid w:val="009D4DA2"/>
    <w:rsid w:val="009D7CB5"/>
    <w:rsid w:val="009F05FB"/>
    <w:rsid w:val="009F1833"/>
    <w:rsid w:val="009F410A"/>
    <w:rsid w:val="009F5FF3"/>
    <w:rsid w:val="00A00B91"/>
    <w:rsid w:val="00A12A23"/>
    <w:rsid w:val="00A13B3B"/>
    <w:rsid w:val="00A1585B"/>
    <w:rsid w:val="00A20F5F"/>
    <w:rsid w:val="00A22E0A"/>
    <w:rsid w:val="00A233C2"/>
    <w:rsid w:val="00A24C12"/>
    <w:rsid w:val="00A446B1"/>
    <w:rsid w:val="00A5068A"/>
    <w:rsid w:val="00A55AD6"/>
    <w:rsid w:val="00A5726C"/>
    <w:rsid w:val="00A614BE"/>
    <w:rsid w:val="00A70FAC"/>
    <w:rsid w:val="00A71B55"/>
    <w:rsid w:val="00A74170"/>
    <w:rsid w:val="00A83375"/>
    <w:rsid w:val="00A9107F"/>
    <w:rsid w:val="00A913A6"/>
    <w:rsid w:val="00A93DE5"/>
    <w:rsid w:val="00AA1440"/>
    <w:rsid w:val="00AA2571"/>
    <w:rsid w:val="00AA499A"/>
    <w:rsid w:val="00AB1CC8"/>
    <w:rsid w:val="00AB639C"/>
    <w:rsid w:val="00AB79CF"/>
    <w:rsid w:val="00AB7D06"/>
    <w:rsid w:val="00AC2706"/>
    <w:rsid w:val="00AD015D"/>
    <w:rsid w:val="00AE6C75"/>
    <w:rsid w:val="00B0008C"/>
    <w:rsid w:val="00B04EE1"/>
    <w:rsid w:val="00B05F27"/>
    <w:rsid w:val="00B071F5"/>
    <w:rsid w:val="00B07C1F"/>
    <w:rsid w:val="00B14B4A"/>
    <w:rsid w:val="00B20F45"/>
    <w:rsid w:val="00B22A1F"/>
    <w:rsid w:val="00B309C8"/>
    <w:rsid w:val="00B3132E"/>
    <w:rsid w:val="00B34F61"/>
    <w:rsid w:val="00B44028"/>
    <w:rsid w:val="00B46FBC"/>
    <w:rsid w:val="00B51E0D"/>
    <w:rsid w:val="00B52BE9"/>
    <w:rsid w:val="00B53DE5"/>
    <w:rsid w:val="00B5609C"/>
    <w:rsid w:val="00B5745F"/>
    <w:rsid w:val="00B6153F"/>
    <w:rsid w:val="00B65210"/>
    <w:rsid w:val="00B67DE9"/>
    <w:rsid w:val="00B71B4E"/>
    <w:rsid w:val="00B80C7A"/>
    <w:rsid w:val="00BA7538"/>
    <w:rsid w:val="00BB141E"/>
    <w:rsid w:val="00BC6AD2"/>
    <w:rsid w:val="00BD0E23"/>
    <w:rsid w:val="00BD22F0"/>
    <w:rsid w:val="00BD2FA3"/>
    <w:rsid w:val="00BD362C"/>
    <w:rsid w:val="00BD464E"/>
    <w:rsid w:val="00BE4166"/>
    <w:rsid w:val="00BE78D1"/>
    <w:rsid w:val="00BF3AA1"/>
    <w:rsid w:val="00BF6D63"/>
    <w:rsid w:val="00C01270"/>
    <w:rsid w:val="00C01631"/>
    <w:rsid w:val="00C060AF"/>
    <w:rsid w:val="00C067C2"/>
    <w:rsid w:val="00C0776A"/>
    <w:rsid w:val="00C118B0"/>
    <w:rsid w:val="00C161C8"/>
    <w:rsid w:val="00C211FF"/>
    <w:rsid w:val="00C311F7"/>
    <w:rsid w:val="00C479EB"/>
    <w:rsid w:val="00C53242"/>
    <w:rsid w:val="00C57E66"/>
    <w:rsid w:val="00C63CB6"/>
    <w:rsid w:val="00C67F46"/>
    <w:rsid w:val="00C80CF7"/>
    <w:rsid w:val="00C87F4B"/>
    <w:rsid w:val="00C90950"/>
    <w:rsid w:val="00C96065"/>
    <w:rsid w:val="00CA1620"/>
    <w:rsid w:val="00CA631B"/>
    <w:rsid w:val="00CA6B7F"/>
    <w:rsid w:val="00CB018D"/>
    <w:rsid w:val="00CB0DD8"/>
    <w:rsid w:val="00CB1015"/>
    <w:rsid w:val="00CB1652"/>
    <w:rsid w:val="00CC023A"/>
    <w:rsid w:val="00CC0E82"/>
    <w:rsid w:val="00CC2D96"/>
    <w:rsid w:val="00CD1944"/>
    <w:rsid w:val="00CD369C"/>
    <w:rsid w:val="00CD4FB8"/>
    <w:rsid w:val="00CF0399"/>
    <w:rsid w:val="00CF1374"/>
    <w:rsid w:val="00CF138D"/>
    <w:rsid w:val="00CF3E3A"/>
    <w:rsid w:val="00CF45C7"/>
    <w:rsid w:val="00CF48AF"/>
    <w:rsid w:val="00CF7FC5"/>
    <w:rsid w:val="00D07193"/>
    <w:rsid w:val="00D07B31"/>
    <w:rsid w:val="00D123FE"/>
    <w:rsid w:val="00D16319"/>
    <w:rsid w:val="00D21C85"/>
    <w:rsid w:val="00D23398"/>
    <w:rsid w:val="00D33FB7"/>
    <w:rsid w:val="00D44235"/>
    <w:rsid w:val="00D4453D"/>
    <w:rsid w:val="00D51810"/>
    <w:rsid w:val="00D62F9C"/>
    <w:rsid w:val="00D66F6B"/>
    <w:rsid w:val="00D7176B"/>
    <w:rsid w:val="00D80CD9"/>
    <w:rsid w:val="00D85DE7"/>
    <w:rsid w:val="00D902E9"/>
    <w:rsid w:val="00D908A9"/>
    <w:rsid w:val="00D97417"/>
    <w:rsid w:val="00DA2AF1"/>
    <w:rsid w:val="00DA3077"/>
    <w:rsid w:val="00DA53E6"/>
    <w:rsid w:val="00DB2CF1"/>
    <w:rsid w:val="00DB3166"/>
    <w:rsid w:val="00DC1611"/>
    <w:rsid w:val="00DC466F"/>
    <w:rsid w:val="00DC5341"/>
    <w:rsid w:val="00DC7686"/>
    <w:rsid w:val="00DD188C"/>
    <w:rsid w:val="00DD3883"/>
    <w:rsid w:val="00DE0F5B"/>
    <w:rsid w:val="00DE1B02"/>
    <w:rsid w:val="00DE260E"/>
    <w:rsid w:val="00DE31CF"/>
    <w:rsid w:val="00E01D46"/>
    <w:rsid w:val="00E0258B"/>
    <w:rsid w:val="00E02EA9"/>
    <w:rsid w:val="00E03D8F"/>
    <w:rsid w:val="00E230D6"/>
    <w:rsid w:val="00E26AFA"/>
    <w:rsid w:val="00E26D74"/>
    <w:rsid w:val="00E40D29"/>
    <w:rsid w:val="00E4495D"/>
    <w:rsid w:val="00E46AF9"/>
    <w:rsid w:val="00E55208"/>
    <w:rsid w:val="00E623E2"/>
    <w:rsid w:val="00E6389C"/>
    <w:rsid w:val="00E640D2"/>
    <w:rsid w:val="00E65251"/>
    <w:rsid w:val="00E6607B"/>
    <w:rsid w:val="00E72C41"/>
    <w:rsid w:val="00E751DF"/>
    <w:rsid w:val="00E83B2E"/>
    <w:rsid w:val="00E92F56"/>
    <w:rsid w:val="00E94315"/>
    <w:rsid w:val="00EA055F"/>
    <w:rsid w:val="00EA48DD"/>
    <w:rsid w:val="00EB7855"/>
    <w:rsid w:val="00EC04E2"/>
    <w:rsid w:val="00EC1E1A"/>
    <w:rsid w:val="00EC48F2"/>
    <w:rsid w:val="00ED0C26"/>
    <w:rsid w:val="00ED493E"/>
    <w:rsid w:val="00ED623D"/>
    <w:rsid w:val="00EE52BC"/>
    <w:rsid w:val="00EE5B78"/>
    <w:rsid w:val="00EF1540"/>
    <w:rsid w:val="00EF4071"/>
    <w:rsid w:val="00EF4B65"/>
    <w:rsid w:val="00EF69EE"/>
    <w:rsid w:val="00EF6E73"/>
    <w:rsid w:val="00F04A04"/>
    <w:rsid w:val="00F140A6"/>
    <w:rsid w:val="00F164CC"/>
    <w:rsid w:val="00F21353"/>
    <w:rsid w:val="00F22A26"/>
    <w:rsid w:val="00F23B2C"/>
    <w:rsid w:val="00F24FCF"/>
    <w:rsid w:val="00F2798A"/>
    <w:rsid w:val="00F30FC7"/>
    <w:rsid w:val="00F349ED"/>
    <w:rsid w:val="00F37B24"/>
    <w:rsid w:val="00F41F46"/>
    <w:rsid w:val="00F429C2"/>
    <w:rsid w:val="00F4436F"/>
    <w:rsid w:val="00F45B77"/>
    <w:rsid w:val="00F50993"/>
    <w:rsid w:val="00F514A5"/>
    <w:rsid w:val="00F51EF1"/>
    <w:rsid w:val="00F56C71"/>
    <w:rsid w:val="00F66A77"/>
    <w:rsid w:val="00F74475"/>
    <w:rsid w:val="00F87C53"/>
    <w:rsid w:val="00F9301D"/>
    <w:rsid w:val="00F93A7E"/>
    <w:rsid w:val="00F96080"/>
    <w:rsid w:val="00FB3F82"/>
    <w:rsid w:val="00FB425F"/>
    <w:rsid w:val="00FC5918"/>
    <w:rsid w:val="00FC7E20"/>
    <w:rsid w:val="00FD0A53"/>
    <w:rsid w:val="00FD305B"/>
    <w:rsid w:val="00FD3A03"/>
    <w:rsid w:val="00FD6709"/>
    <w:rsid w:val="00FD75B1"/>
    <w:rsid w:val="00FE27A6"/>
    <w:rsid w:val="00FE7EE1"/>
    <w:rsid w:val="00FF1FDA"/>
    <w:rsid w:val="00FF6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28"/>
    <w:rPr>
      <w:sz w:val="24"/>
      <w:szCs w:val="24"/>
    </w:rPr>
  </w:style>
  <w:style w:type="paragraph" w:styleId="1">
    <w:name w:val="heading 1"/>
    <w:basedOn w:val="a"/>
    <w:next w:val="a"/>
    <w:link w:val="1Char"/>
    <w:uiPriority w:val="9"/>
    <w:qFormat/>
    <w:rsid w:val="00B44028"/>
    <w:pPr>
      <w:keepNext/>
      <w:spacing w:before="240" w:after="60"/>
      <w:outlineLvl w:val="0"/>
    </w:pPr>
    <w:rPr>
      <w:rFonts w:ascii="Cambria" w:hAnsi="Cambria"/>
      <w:b/>
      <w:bCs/>
      <w:kern w:val="32"/>
      <w:sz w:val="32"/>
      <w:szCs w:val="32"/>
    </w:rPr>
  </w:style>
  <w:style w:type="paragraph" w:styleId="3">
    <w:name w:val="heading 3"/>
    <w:basedOn w:val="a"/>
    <w:next w:val="a"/>
    <w:link w:val="3Char"/>
    <w:uiPriority w:val="9"/>
    <w:semiHidden/>
    <w:unhideWhenUsed/>
    <w:qFormat/>
    <w:rsid w:val="002A2F81"/>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qFormat/>
    <w:rsid w:val="005D31A5"/>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8474B"/>
    <w:pPr>
      <w:tabs>
        <w:tab w:val="center" w:pos="4153"/>
        <w:tab w:val="right" w:pos="8306"/>
      </w:tabs>
    </w:pPr>
  </w:style>
  <w:style w:type="character" w:styleId="-">
    <w:name w:val="Hyperlink"/>
    <w:basedOn w:val="a0"/>
    <w:rsid w:val="0098474B"/>
    <w:rPr>
      <w:color w:val="0000FF"/>
      <w:u w:val="single"/>
    </w:rPr>
  </w:style>
  <w:style w:type="character" w:customStyle="1" w:styleId="EmailStyle171">
    <w:name w:val="EmailStyle171"/>
    <w:basedOn w:val="a0"/>
    <w:semiHidden/>
    <w:rsid w:val="0098474B"/>
    <w:rPr>
      <w:rFonts w:ascii="Arial" w:hAnsi="Arial" w:cs="Arial"/>
      <w:color w:val="auto"/>
      <w:sz w:val="20"/>
      <w:szCs w:val="20"/>
    </w:rPr>
  </w:style>
  <w:style w:type="paragraph" w:styleId="30">
    <w:name w:val="Body Text 3"/>
    <w:basedOn w:val="a"/>
    <w:rsid w:val="005D31A5"/>
    <w:pPr>
      <w:spacing w:after="120"/>
    </w:pPr>
    <w:rPr>
      <w:sz w:val="16"/>
      <w:szCs w:val="16"/>
    </w:rPr>
  </w:style>
  <w:style w:type="paragraph" w:styleId="a4">
    <w:name w:val="header"/>
    <w:basedOn w:val="a"/>
    <w:link w:val="Char0"/>
    <w:rsid w:val="007E01A3"/>
    <w:pPr>
      <w:tabs>
        <w:tab w:val="center" w:pos="4153"/>
        <w:tab w:val="right" w:pos="8306"/>
      </w:tabs>
    </w:pPr>
  </w:style>
  <w:style w:type="character" w:customStyle="1" w:styleId="Char0">
    <w:name w:val="Κεφαλίδα Char"/>
    <w:basedOn w:val="a0"/>
    <w:link w:val="a4"/>
    <w:rsid w:val="007E01A3"/>
    <w:rPr>
      <w:sz w:val="24"/>
      <w:szCs w:val="24"/>
    </w:rPr>
  </w:style>
  <w:style w:type="paragraph" w:styleId="a5">
    <w:name w:val="Balloon Text"/>
    <w:basedOn w:val="a"/>
    <w:semiHidden/>
    <w:rsid w:val="00A5726C"/>
    <w:rPr>
      <w:rFonts w:ascii="Tahoma" w:hAnsi="Tahoma" w:cs="Tahoma"/>
      <w:sz w:val="16"/>
      <w:szCs w:val="16"/>
    </w:rPr>
  </w:style>
  <w:style w:type="character" w:styleId="a6">
    <w:name w:val="Strong"/>
    <w:basedOn w:val="a0"/>
    <w:uiPriority w:val="22"/>
    <w:qFormat/>
    <w:rsid w:val="00716CE6"/>
    <w:rPr>
      <w:b/>
      <w:bCs/>
    </w:rPr>
  </w:style>
  <w:style w:type="paragraph" w:styleId="a7">
    <w:name w:val="Plain Text"/>
    <w:basedOn w:val="a"/>
    <w:link w:val="Char1"/>
    <w:uiPriority w:val="99"/>
    <w:semiHidden/>
    <w:rsid w:val="00716CE6"/>
    <w:rPr>
      <w:rFonts w:ascii="Consolas" w:eastAsia="Calibri" w:hAnsi="Consolas"/>
      <w:sz w:val="21"/>
      <w:szCs w:val="21"/>
    </w:rPr>
  </w:style>
  <w:style w:type="paragraph" w:styleId="a8">
    <w:name w:val="Body Text"/>
    <w:basedOn w:val="a"/>
    <w:link w:val="Char2"/>
    <w:rsid w:val="00AD015D"/>
    <w:pPr>
      <w:spacing w:after="120"/>
    </w:pPr>
  </w:style>
  <w:style w:type="paragraph" w:styleId="a9">
    <w:name w:val="Body Text Indent"/>
    <w:basedOn w:val="a"/>
    <w:rsid w:val="00EF4071"/>
    <w:pPr>
      <w:spacing w:after="120"/>
      <w:ind w:left="283"/>
    </w:pPr>
  </w:style>
  <w:style w:type="paragraph" w:customStyle="1" w:styleId="CharCharCharCharCharCharCharChar">
    <w:name w:val="Char Char Char Char Char Char Char Char"/>
    <w:basedOn w:val="a"/>
    <w:rsid w:val="00EF4071"/>
    <w:pPr>
      <w:autoSpaceDE w:val="0"/>
      <w:autoSpaceDN w:val="0"/>
      <w:adjustRightInd w:val="0"/>
      <w:spacing w:after="160" w:line="240" w:lineRule="exact"/>
    </w:pPr>
    <w:rPr>
      <w:rFonts w:ascii="Verdana" w:hAnsi="Verdana"/>
      <w:sz w:val="20"/>
      <w:szCs w:val="20"/>
      <w:lang w:val="en-US" w:eastAsia="en-US"/>
    </w:rPr>
  </w:style>
  <w:style w:type="paragraph" w:customStyle="1" w:styleId="CharChar">
    <w:name w:val="Char Char"/>
    <w:basedOn w:val="a"/>
    <w:rsid w:val="00F4436F"/>
    <w:pPr>
      <w:autoSpaceDE w:val="0"/>
      <w:autoSpaceDN w:val="0"/>
      <w:adjustRightInd w:val="0"/>
      <w:spacing w:after="160" w:line="240" w:lineRule="exact"/>
    </w:pPr>
    <w:rPr>
      <w:rFonts w:ascii="Verdana" w:hAnsi="Verdana"/>
      <w:sz w:val="20"/>
      <w:szCs w:val="20"/>
      <w:lang w:val="en-US" w:eastAsia="en-US"/>
    </w:rPr>
  </w:style>
  <w:style w:type="paragraph" w:styleId="2">
    <w:name w:val="Body Text 2"/>
    <w:basedOn w:val="a"/>
    <w:rsid w:val="00C211FF"/>
    <w:pPr>
      <w:spacing w:after="120" w:line="480" w:lineRule="auto"/>
    </w:pPr>
  </w:style>
  <w:style w:type="character" w:customStyle="1" w:styleId="1Char">
    <w:name w:val="Επικεφαλίδα 1 Char"/>
    <w:basedOn w:val="a0"/>
    <w:link w:val="1"/>
    <w:uiPriority w:val="9"/>
    <w:rsid w:val="00B44028"/>
    <w:rPr>
      <w:rFonts w:ascii="Cambria" w:eastAsia="Times New Roman" w:hAnsi="Cambria" w:cs="Times New Roman"/>
      <w:b/>
      <w:bCs/>
      <w:kern w:val="32"/>
      <w:sz w:val="32"/>
      <w:szCs w:val="32"/>
    </w:rPr>
  </w:style>
  <w:style w:type="character" w:customStyle="1" w:styleId="Char2">
    <w:name w:val="Σώμα κειμένου Char"/>
    <w:basedOn w:val="a0"/>
    <w:link w:val="a8"/>
    <w:rsid w:val="00B44028"/>
    <w:rPr>
      <w:sz w:val="24"/>
      <w:szCs w:val="24"/>
    </w:rPr>
  </w:style>
  <w:style w:type="paragraph" w:styleId="-HTML">
    <w:name w:val="HTML Preformatted"/>
    <w:basedOn w:val="a"/>
    <w:link w:val="-HTMLChar"/>
    <w:rsid w:val="00B6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rsid w:val="00B65210"/>
    <w:rPr>
      <w:rFonts w:ascii="Courier New" w:hAnsi="Courier New" w:cs="Courier New"/>
    </w:rPr>
  </w:style>
  <w:style w:type="paragraph" w:customStyle="1" w:styleId="Default">
    <w:name w:val="Default"/>
    <w:rsid w:val="004E7B28"/>
    <w:pPr>
      <w:autoSpaceDE w:val="0"/>
      <w:autoSpaceDN w:val="0"/>
      <w:adjustRightInd w:val="0"/>
    </w:pPr>
    <w:rPr>
      <w:color w:val="000000"/>
      <w:sz w:val="24"/>
      <w:szCs w:val="24"/>
    </w:rPr>
  </w:style>
  <w:style w:type="character" w:customStyle="1" w:styleId="Char">
    <w:name w:val="Υποσέλιδο Char"/>
    <w:basedOn w:val="a0"/>
    <w:link w:val="a3"/>
    <w:uiPriority w:val="99"/>
    <w:rsid w:val="00E92F56"/>
    <w:rPr>
      <w:sz w:val="24"/>
      <w:szCs w:val="24"/>
    </w:rPr>
  </w:style>
  <w:style w:type="paragraph" w:styleId="aa">
    <w:name w:val="List Paragraph"/>
    <w:basedOn w:val="a"/>
    <w:uiPriority w:val="34"/>
    <w:qFormat/>
    <w:rsid w:val="00165518"/>
    <w:pPr>
      <w:ind w:left="720"/>
      <w:contextualSpacing/>
    </w:pPr>
  </w:style>
  <w:style w:type="character" w:customStyle="1" w:styleId="Char1">
    <w:name w:val="Απλό κείμενο Char"/>
    <w:link w:val="a7"/>
    <w:uiPriority w:val="99"/>
    <w:semiHidden/>
    <w:rsid w:val="00FD75B1"/>
    <w:rPr>
      <w:rFonts w:ascii="Consolas" w:eastAsia="Calibri" w:hAnsi="Consolas"/>
      <w:sz w:val="21"/>
      <w:szCs w:val="21"/>
    </w:rPr>
  </w:style>
  <w:style w:type="table" w:styleId="ab">
    <w:name w:val="Table Grid"/>
    <w:basedOn w:val="a1"/>
    <w:uiPriority w:val="59"/>
    <w:rsid w:val="00DE0F5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6A1598"/>
    <w:pPr>
      <w:spacing w:before="100" w:beforeAutospacing="1" w:after="100" w:afterAutospacing="1"/>
    </w:pPr>
  </w:style>
  <w:style w:type="character" w:customStyle="1" w:styleId="3Char">
    <w:name w:val="Επικεφαλίδα 3 Char"/>
    <w:basedOn w:val="a0"/>
    <w:link w:val="3"/>
    <w:uiPriority w:val="9"/>
    <w:semiHidden/>
    <w:rsid w:val="002A2F81"/>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a0"/>
    <w:rsid w:val="008A6DAC"/>
  </w:style>
  <w:style w:type="character" w:styleId="ac">
    <w:name w:val="annotation reference"/>
    <w:basedOn w:val="a0"/>
    <w:uiPriority w:val="99"/>
    <w:semiHidden/>
    <w:unhideWhenUsed/>
    <w:rsid w:val="004D3FC0"/>
    <w:rPr>
      <w:sz w:val="16"/>
      <w:szCs w:val="16"/>
    </w:rPr>
  </w:style>
  <w:style w:type="paragraph" w:styleId="ad">
    <w:name w:val="annotation text"/>
    <w:basedOn w:val="a"/>
    <w:link w:val="Char3"/>
    <w:uiPriority w:val="99"/>
    <w:semiHidden/>
    <w:unhideWhenUsed/>
    <w:rsid w:val="004D3FC0"/>
    <w:rPr>
      <w:sz w:val="20"/>
      <w:szCs w:val="20"/>
    </w:rPr>
  </w:style>
  <w:style w:type="character" w:customStyle="1" w:styleId="Char3">
    <w:name w:val="Κείμενο σχολίου Char"/>
    <w:basedOn w:val="a0"/>
    <w:link w:val="ad"/>
    <w:uiPriority w:val="99"/>
    <w:semiHidden/>
    <w:rsid w:val="004D3FC0"/>
  </w:style>
  <w:style w:type="paragraph" w:styleId="ae">
    <w:name w:val="annotation subject"/>
    <w:basedOn w:val="ad"/>
    <w:next w:val="ad"/>
    <w:link w:val="Char4"/>
    <w:uiPriority w:val="99"/>
    <w:semiHidden/>
    <w:unhideWhenUsed/>
    <w:rsid w:val="004D3FC0"/>
    <w:rPr>
      <w:b/>
      <w:bCs/>
    </w:rPr>
  </w:style>
  <w:style w:type="character" w:customStyle="1" w:styleId="Char4">
    <w:name w:val="Θέμα σχολίου Char"/>
    <w:basedOn w:val="Char3"/>
    <w:link w:val="ae"/>
    <w:uiPriority w:val="99"/>
    <w:semiHidden/>
    <w:rsid w:val="004D3F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28"/>
    <w:rPr>
      <w:sz w:val="24"/>
      <w:szCs w:val="24"/>
    </w:rPr>
  </w:style>
  <w:style w:type="paragraph" w:styleId="Heading1">
    <w:name w:val="heading 1"/>
    <w:basedOn w:val="Normal"/>
    <w:next w:val="Normal"/>
    <w:link w:val="Heading1Char"/>
    <w:uiPriority w:val="9"/>
    <w:qFormat/>
    <w:rsid w:val="00B44028"/>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2A2F81"/>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qFormat/>
    <w:rsid w:val="005D31A5"/>
    <w:pPr>
      <w:keepNext/>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474B"/>
    <w:pPr>
      <w:tabs>
        <w:tab w:val="center" w:pos="4153"/>
        <w:tab w:val="right" w:pos="8306"/>
      </w:tabs>
    </w:pPr>
  </w:style>
  <w:style w:type="character" w:styleId="Hyperlink">
    <w:name w:val="Hyperlink"/>
    <w:basedOn w:val="DefaultParagraphFont"/>
    <w:rsid w:val="0098474B"/>
    <w:rPr>
      <w:color w:val="0000FF"/>
      <w:u w:val="single"/>
    </w:rPr>
  </w:style>
  <w:style w:type="character" w:customStyle="1" w:styleId="EmailStyle171">
    <w:name w:val="EmailStyle171"/>
    <w:basedOn w:val="DefaultParagraphFont"/>
    <w:semiHidden/>
    <w:rsid w:val="0098474B"/>
    <w:rPr>
      <w:rFonts w:ascii="Arial" w:hAnsi="Arial" w:cs="Arial"/>
      <w:color w:val="auto"/>
      <w:sz w:val="20"/>
      <w:szCs w:val="20"/>
    </w:rPr>
  </w:style>
  <w:style w:type="paragraph" w:styleId="BodyText3">
    <w:name w:val="Body Text 3"/>
    <w:basedOn w:val="Normal"/>
    <w:rsid w:val="005D31A5"/>
    <w:pPr>
      <w:spacing w:after="120"/>
    </w:pPr>
    <w:rPr>
      <w:sz w:val="16"/>
      <w:szCs w:val="16"/>
    </w:rPr>
  </w:style>
  <w:style w:type="paragraph" w:styleId="Header">
    <w:name w:val="header"/>
    <w:basedOn w:val="Normal"/>
    <w:link w:val="HeaderChar"/>
    <w:rsid w:val="007E01A3"/>
    <w:pPr>
      <w:tabs>
        <w:tab w:val="center" w:pos="4153"/>
        <w:tab w:val="right" w:pos="8306"/>
      </w:tabs>
    </w:pPr>
  </w:style>
  <w:style w:type="character" w:customStyle="1" w:styleId="HeaderChar">
    <w:name w:val="Header Char"/>
    <w:basedOn w:val="DefaultParagraphFont"/>
    <w:link w:val="Header"/>
    <w:rsid w:val="007E01A3"/>
    <w:rPr>
      <w:sz w:val="24"/>
      <w:szCs w:val="24"/>
    </w:rPr>
  </w:style>
  <w:style w:type="paragraph" w:styleId="BalloonText">
    <w:name w:val="Balloon Text"/>
    <w:basedOn w:val="Normal"/>
    <w:semiHidden/>
    <w:rsid w:val="00A5726C"/>
    <w:rPr>
      <w:rFonts w:ascii="Tahoma" w:hAnsi="Tahoma" w:cs="Tahoma"/>
      <w:sz w:val="16"/>
      <w:szCs w:val="16"/>
    </w:rPr>
  </w:style>
  <w:style w:type="character" w:styleId="Strong">
    <w:name w:val="Strong"/>
    <w:basedOn w:val="DefaultParagraphFont"/>
    <w:uiPriority w:val="22"/>
    <w:qFormat/>
    <w:rsid w:val="00716CE6"/>
    <w:rPr>
      <w:b/>
      <w:bCs/>
    </w:rPr>
  </w:style>
  <w:style w:type="paragraph" w:styleId="PlainText">
    <w:name w:val="Plain Text"/>
    <w:basedOn w:val="Normal"/>
    <w:link w:val="PlainTextChar"/>
    <w:uiPriority w:val="99"/>
    <w:semiHidden/>
    <w:rsid w:val="00716CE6"/>
    <w:rPr>
      <w:rFonts w:ascii="Consolas" w:eastAsia="Calibri" w:hAnsi="Consolas"/>
      <w:sz w:val="21"/>
      <w:szCs w:val="21"/>
    </w:rPr>
  </w:style>
  <w:style w:type="paragraph" w:styleId="BodyText">
    <w:name w:val="Body Text"/>
    <w:basedOn w:val="Normal"/>
    <w:link w:val="BodyTextChar"/>
    <w:rsid w:val="00AD015D"/>
    <w:pPr>
      <w:spacing w:after="120"/>
    </w:pPr>
  </w:style>
  <w:style w:type="paragraph" w:styleId="BodyTextIndent">
    <w:name w:val="Body Text Indent"/>
    <w:basedOn w:val="Normal"/>
    <w:rsid w:val="00EF4071"/>
    <w:pPr>
      <w:spacing w:after="120"/>
      <w:ind w:left="283"/>
    </w:pPr>
  </w:style>
  <w:style w:type="paragraph" w:customStyle="1" w:styleId="CharCharCharCharCharCharCharChar">
    <w:name w:val="Char Char Char Char Char Char Char Char"/>
    <w:basedOn w:val="Normal"/>
    <w:rsid w:val="00EF4071"/>
    <w:pPr>
      <w:autoSpaceDE w:val="0"/>
      <w:autoSpaceDN w:val="0"/>
      <w:adjustRightInd w:val="0"/>
      <w:spacing w:after="160" w:line="240" w:lineRule="exact"/>
    </w:pPr>
    <w:rPr>
      <w:rFonts w:ascii="Verdana" w:hAnsi="Verdana"/>
      <w:sz w:val="20"/>
      <w:szCs w:val="20"/>
      <w:lang w:val="en-US" w:eastAsia="en-US"/>
    </w:rPr>
  </w:style>
  <w:style w:type="paragraph" w:customStyle="1" w:styleId="CharChar">
    <w:name w:val="Char Char"/>
    <w:basedOn w:val="Normal"/>
    <w:rsid w:val="00F4436F"/>
    <w:pPr>
      <w:autoSpaceDE w:val="0"/>
      <w:autoSpaceDN w:val="0"/>
      <w:adjustRightInd w:val="0"/>
      <w:spacing w:after="160" w:line="240" w:lineRule="exact"/>
    </w:pPr>
    <w:rPr>
      <w:rFonts w:ascii="Verdana" w:hAnsi="Verdana"/>
      <w:sz w:val="20"/>
      <w:szCs w:val="20"/>
      <w:lang w:val="en-US" w:eastAsia="en-US"/>
    </w:rPr>
  </w:style>
  <w:style w:type="paragraph" w:styleId="BodyText2">
    <w:name w:val="Body Text 2"/>
    <w:basedOn w:val="Normal"/>
    <w:rsid w:val="00C211FF"/>
    <w:pPr>
      <w:spacing w:after="120" w:line="480" w:lineRule="auto"/>
    </w:pPr>
  </w:style>
  <w:style w:type="character" w:customStyle="1" w:styleId="Heading1Char">
    <w:name w:val="Heading 1 Char"/>
    <w:basedOn w:val="DefaultParagraphFont"/>
    <w:link w:val="Heading1"/>
    <w:uiPriority w:val="9"/>
    <w:rsid w:val="00B44028"/>
    <w:rPr>
      <w:rFonts w:ascii="Cambria" w:eastAsia="Times New Roman" w:hAnsi="Cambria" w:cs="Times New Roman"/>
      <w:b/>
      <w:bCs/>
      <w:kern w:val="32"/>
      <w:sz w:val="32"/>
      <w:szCs w:val="32"/>
    </w:rPr>
  </w:style>
  <w:style w:type="character" w:customStyle="1" w:styleId="BodyTextChar">
    <w:name w:val="Body Text Char"/>
    <w:basedOn w:val="DefaultParagraphFont"/>
    <w:link w:val="BodyText"/>
    <w:rsid w:val="00B44028"/>
    <w:rPr>
      <w:sz w:val="24"/>
      <w:szCs w:val="24"/>
    </w:rPr>
  </w:style>
  <w:style w:type="paragraph" w:styleId="HTMLPreformatted">
    <w:name w:val="HTML Preformatted"/>
    <w:basedOn w:val="Normal"/>
    <w:link w:val="HTMLPreformattedChar"/>
    <w:rsid w:val="00B6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65210"/>
    <w:rPr>
      <w:rFonts w:ascii="Courier New" w:hAnsi="Courier New" w:cs="Courier New"/>
    </w:rPr>
  </w:style>
  <w:style w:type="paragraph" w:customStyle="1" w:styleId="Default">
    <w:name w:val="Default"/>
    <w:rsid w:val="004E7B28"/>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E92F56"/>
    <w:rPr>
      <w:sz w:val="24"/>
      <w:szCs w:val="24"/>
    </w:rPr>
  </w:style>
  <w:style w:type="paragraph" w:styleId="ListParagraph">
    <w:name w:val="List Paragraph"/>
    <w:basedOn w:val="Normal"/>
    <w:uiPriority w:val="34"/>
    <w:qFormat/>
    <w:rsid w:val="00165518"/>
    <w:pPr>
      <w:ind w:left="720"/>
      <w:contextualSpacing/>
    </w:pPr>
  </w:style>
  <w:style w:type="character" w:customStyle="1" w:styleId="PlainTextChar">
    <w:name w:val="Plain Text Char"/>
    <w:link w:val="PlainText"/>
    <w:uiPriority w:val="99"/>
    <w:semiHidden/>
    <w:rsid w:val="00FD75B1"/>
    <w:rPr>
      <w:rFonts w:ascii="Consolas" w:eastAsia="Calibri" w:hAnsi="Consolas"/>
      <w:sz w:val="21"/>
      <w:szCs w:val="21"/>
    </w:rPr>
  </w:style>
  <w:style w:type="table" w:styleId="TableGrid">
    <w:name w:val="Table Grid"/>
    <w:basedOn w:val="TableNormal"/>
    <w:uiPriority w:val="59"/>
    <w:rsid w:val="00DE0F5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A1598"/>
    <w:pPr>
      <w:spacing w:before="100" w:beforeAutospacing="1" w:after="100" w:afterAutospacing="1"/>
    </w:pPr>
  </w:style>
  <w:style w:type="character" w:customStyle="1" w:styleId="Heading3Char">
    <w:name w:val="Heading 3 Char"/>
    <w:basedOn w:val="DefaultParagraphFont"/>
    <w:link w:val="Heading3"/>
    <w:uiPriority w:val="9"/>
    <w:semiHidden/>
    <w:rsid w:val="002A2F81"/>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8A6DAC"/>
  </w:style>
  <w:style w:type="character" w:styleId="CommentReference">
    <w:name w:val="annotation reference"/>
    <w:basedOn w:val="DefaultParagraphFont"/>
    <w:uiPriority w:val="99"/>
    <w:semiHidden/>
    <w:unhideWhenUsed/>
    <w:rsid w:val="004D3FC0"/>
    <w:rPr>
      <w:sz w:val="16"/>
      <w:szCs w:val="16"/>
    </w:rPr>
  </w:style>
  <w:style w:type="paragraph" w:styleId="CommentText">
    <w:name w:val="annotation text"/>
    <w:basedOn w:val="Normal"/>
    <w:link w:val="CommentTextChar"/>
    <w:uiPriority w:val="99"/>
    <w:semiHidden/>
    <w:unhideWhenUsed/>
    <w:rsid w:val="004D3FC0"/>
    <w:rPr>
      <w:sz w:val="20"/>
      <w:szCs w:val="20"/>
    </w:rPr>
  </w:style>
  <w:style w:type="character" w:customStyle="1" w:styleId="CommentTextChar">
    <w:name w:val="Comment Text Char"/>
    <w:basedOn w:val="DefaultParagraphFont"/>
    <w:link w:val="CommentText"/>
    <w:uiPriority w:val="99"/>
    <w:semiHidden/>
    <w:rsid w:val="004D3FC0"/>
  </w:style>
  <w:style w:type="paragraph" w:styleId="CommentSubject">
    <w:name w:val="annotation subject"/>
    <w:basedOn w:val="CommentText"/>
    <w:next w:val="CommentText"/>
    <w:link w:val="CommentSubjectChar"/>
    <w:uiPriority w:val="99"/>
    <w:semiHidden/>
    <w:unhideWhenUsed/>
    <w:rsid w:val="004D3FC0"/>
    <w:rPr>
      <w:b/>
      <w:bCs/>
    </w:rPr>
  </w:style>
  <w:style w:type="character" w:customStyle="1" w:styleId="CommentSubjectChar">
    <w:name w:val="Comment Subject Char"/>
    <w:basedOn w:val="CommentTextChar"/>
    <w:link w:val="CommentSubject"/>
    <w:uiPriority w:val="99"/>
    <w:semiHidden/>
    <w:rsid w:val="004D3FC0"/>
    <w:rPr>
      <w:b/>
      <w:bCs/>
    </w:rPr>
  </w:style>
</w:styles>
</file>

<file path=word/webSettings.xml><?xml version="1.0" encoding="utf-8"?>
<w:webSettings xmlns:r="http://schemas.openxmlformats.org/officeDocument/2006/relationships" xmlns:w="http://schemas.openxmlformats.org/wordprocessingml/2006/main">
  <w:divs>
    <w:div w:id="553738235">
      <w:bodyDiv w:val="1"/>
      <w:marLeft w:val="0"/>
      <w:marRight w:val="0"/>
      <w:marTop w:val="0"/>
      <w:marBottom w:val="0"/>
      <w:divBdr>
        <w:top w:val="none" w:sz="0" w:space="0" w:color="auto"/>
        <w:left w:val="none" w:sz="0" w:space="0" w:color="auto"/>
        <w:bottom w:val="none" w:sz="0" w:space="0" w:color="auto"/>
        <w:right w:val="none" w:sz="0" w:space="0" w:color="auto"/>
      </w:divBdr>
    </w:div>
    <w:div w:id="698317238">
      <w:bodyDiv w:val="1"/>
      <w:marLeft w:val="0"/>
      <w:marRight w:val="0"/>
      <w:marTop w:val="0"/>
      <w:marBottom w:val="0"/>
      <w:divBdr>
        <w:top w:val="none" w:sz="0" w:space="0" w:color="auto"/>
        <w:left w:val="none" w:sz="0" w:space="0" w:color="auto"/>
        <w:bottom w:val="none" w:sz="0" w:space="0" w:color="auto"/>
        <w:right w:val="none" w:sz="0" w:space="0" w:color="auto"/>
      </w:divBdr>
    </w:div>
    <w:div w:id="1089543354">
      <w:bodyDiv w:val="1"/>
      <w:marLeft w:val="0"/>
      <w:marRight w:val="0"/>
      <w:marTop w:val="0"/>
      <w:marBottom w:val="0"/>
      <w:divBdr>
        <w:top w:val="none" w:sz="0" w:space="0" w:color="auto"/>
        <w:left w:val="none" w:sz="0" w:space="0" w:color="auto"/>
        <w:bottom w:val="none" w:sz="0" w:space="0" w:color="auto"/>
        <w:right w:val="none" w:sz="0" w:space="0" w:color="auto"/>
      </w:divBdr>
    </w:div>
    <w:div w:id="1343242690">
      <w:bodyDiv w:val="1"/>
      <w:marLeft w:val="0"/>
      <w:marRight w:val="0"/>
      <w:marTop w:val="0"/>
      <w:marBottom w:val="0"/>
      <w:divBdr>
        <w:top w:val="none" w:sz="0" w:space="0" w:color="auto"/>
        <w:left w:val="none" w:sz="0" w:space="0" w:color="auto"/>
        <w:bottom w:val="none" w:sz="0" w:space="0" w:color="auto"/>
        <w:right w:val="none" w:sz="0" w:space="0" w:color="auto"/>
      </w:divBdr>
    </w:div>
    <w:div w:id="1566522742">
      <w:bodyDiv w:val="1"/>
      <w:marLeft w:val="0"/>
      <w:marRight w:val="0"/>
      <w:marTop w:val="0"/>
      <w:marBottom w:val="0"/>
      <w:divBdr>
        <w:top w:val="none" w:sz="0" w:space="0" w:color="auto"/>
        <w:left w:val="none" w:sz="0" w:space="0" w:color="auto"/>
        <w:bottom w:val="none" w:sz="0" w:space="0" w:color="auto"/>
        <w:right w:val="none" w:sz="0" w:space="0" w:color="auto"/>
      </w:divBdr>
    </w:div>
    <w:div w:id="1884828652">
      <w:bodyDiv w:val="1"/>
      <w:marLeft w:val="0"/>
      <w:marRight w:val="0"/>
      <w:marTop w:val="0"/>
      <w:marBottom w:val="0"/>
      <w:divBdr>
        <w:top w:val="none" w:sz="0" w:space="0" w:color="auto"/>
        <w:left w:val="none" w:sz="0" w:space="0" w:color="auto"/>
        <w:bottom w:val="none" w:sz="0" w:space="0" w:color="auto"/>
        <w:right w:val="none" w:sz="0" w:space="0" w:color="auto"/>
      </w:divBdr>
    </w:div>
    <w:div w:id="1960716901">
      <w:bodyDiv w:val="1"/>
      <w:marLeft w:val="0"/>
      <w:marRight w:val="0"/>
      <w:marTop w:val="0"/>
      <w:marBottom w:val="0"/>
      <w:divBdr>
        <w:top w:val="none" w:sz="0" w:space="0" w:color="auto"/>
        <w:left w:val="none" w:sz="0" w:space="0" w:color="auto"/>
        <w:bottom w:val="none" w:sz="0" w:space="0" w:color="auto"/>
        <w:right w:val="none" w:sz="0" w:space="0" w:color="auto"/>
      </w:divBdr>
    </w:div>
    <w:div w:id="21141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lim.tam.operations@dimosaristoteli.g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A1766-85D9-4010-A319-1E7FBA47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715</Words>
  <Characters>3865</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Ιερισσός, 28/06/2011</vt:lpstr>
      <vt:lpstr>Ιερισσός, 28/06/2011</vt:lpstr>
    </vt:vector>
  </TitlesOfParts>
  <Company>Hewlett-Packard Company</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Ιερισσός, 28/06/2011</dc:title>
  <dc:creator>ACER</dc:creator>
  <cp:lastModifiedBy>user</cp:lastModifiedBy>
  <cp:revision>11</cp:revision>
  <cp:lastPrinted>2017-04-21T07:08:00Z</cp:lastPrinted>
  <dcterms:created xsi:type="dcterms:W3CDTF">2019-03-27T12:21:00Z</dcterms:created>
  <dcterms:modified xsi:type="dcterms:W3CDTF">2019-03-28T10:13:00Z</dcterms:modified>
</cp:coreProperties>
</file>